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5F6CB" w14:textId="77777777" w:rsidR="00D52552" w:rsidRPr="00FA187F" w:rsidRDefault="00D52552" w:rsidP="00D52552">
      <w:r w:rsidRPr="00FA187F">
        <w:rPr>
          <w:rFonts w:asciiTheme="majorHAnsi" w:hAnsiTheme="majorHAnsi" w:cstheme="majorHAnsi"/>
          <w:noProof/>
          <w:lang w:eastAsia="en-GB"/>
        </w:rPr>
        <mc:AlternateContent>
          <mc:Choice Requires="wpg">
            <w:drawing>
              <wp:inline distT="0" distB="0" distL="0" distR="0" wp14:anchorId="4B47CE1C" wp14:editId="1CBADE91">
                <wp:extent cx="1605915" cy="1380490"/>
                <wp:effectExtent l="0" t="0" r="0" b="0"/>
                <wp:docPr id="14" name="Gruppieren 14"/>
                <wp:cNvGraphicFramePr/>
                <a:graphic xmlns:a="http://schemas.openxmlformats.org/drawingml/2006/main">
                  <a:graphicData uri="http://schemas.microsoft.com/office/word/2010/wordprocessingGroup">
                    <wpg:wgp>
                      <wpg:cNvGrpSpPr/>
                      <wpg:grpSpPr>
                        <a:xfrm>
                          <a:off x="0" y="0"/>
                          <a:ext cx="1605915" cy="1380490"/>
                          <a:chOff x="4543043" y="3089755"/>
                          <a:chExt cx="1605915" cy="1380490"/>
                        </a:xfrm>
                      </wpg:grpSpPr>
                      <wpg:grpSp>
                        <wpg:cNvPr id="15" name="Gruppieren 15"/>
                        <wpg:cNvGrpSpPr/>
                        <wpg:grpSpPr>
                          <a:xfrm>
                            <a:off x="4543043" y="3089755"/>
                            <a:ext cx="1605915" cy="1380490"/>
                            <a:chOff x="4543043" y="3089755"/>
                            <a:chExt cx="1605915" cy="1380490"/>
                          </a:xfrm>
                        </wpg:grpSpPr>
                        <wps:wsp>
                          <wps:cNvPr id="16" name="Rechteck 16"/>
                          <wps:cNvSpPr/>
                          <wps:spPr>
                            <a:xfrm>
                              <a:off x="4543043" y="3089755"/>
                              <a:ext cx="1605900" cy="1380475"/>
                            </a:xfrm>
                            <a:prstGeom prst="rect">
                              <a:avLst/>
                            </a:prstGeom>
                            <a:noFill/>
                            <a:ln>
                              <a:noFill/>
                            </a:ln>
                          </wps:spPr>
                          <wps:txbx>
                            <w:txbxContent>
                              <w:p w14:paraId="315D7834" w14:textId="77777777" w:rsidR="004A16A2" w:rsidRDefault="004A16A2" w:rsidP="00D52552">
                                <w:r>
                                  <w:t xml:space="preserve"> </w:t>
                                </w:r>
                                <w:r>
                                  <w:tab/>
                                </w:r>
                              </w:p>
                            </w:txbxContent>
                          </wps:txbx>
                          <wps:bodyPr spcFirstLastPara="1" wrap="square" lIns="91425" tIns="91425" rIns="91425" bIns="91425" anchor="ctr" anchorCtr="0"/>
                        </wps:wsp>
                        <wpg:grpSp>
                          <wpg:cNvPr id="17" name="Gruppieren 17"/>
                          <wpg:cNvGrpSpPr/>
                          <wpg:grpSpPr>
                            <a:xfrm>
                              <a:off x="4543043" y="3089755"/>
                              <a:ext cx="1605915" cy="1380490"/>
                              <a:chOff x="4543043" y="3089755"/>
                              <a:chExt cx="1605915" cy="1380490"/>
                            </a:xfrm>
                          </wpg:grpSpPr>
                          <wps:wsp>
                            <wps:cNvPr id="18" name="Rechteck 18"/>
                            <wps:cNvSpPr/>
                            <wps:spPr>
                              <a:xfrm>
                                <a:off x="4543043" y="3089755"/>
                                <a:ext cx="1605900" cy="1380475"/>
                              </a:xfrm>
                              <a:prstGeom prst="rect">
                                <a:avLst/>
                              </a:prstGeom>
                              <a:noFill/>
                              <a:ln>
                                <a:noFill/>
                              </a:ln>
                            </wps:spPr>
                            <wps:txbx>
                              <w:txbxContent>
                                <w:p w14:paraId="4DB6A6B5" w14:textId="77777777" w:rsidR="004A16A2" w:rsidRDefault="004A16A2" w:rsidP="00D52552"/>
                              </w:txbxContent>
                            </wps:txbx>
                            <wps:bodyPr spcFirstLastPara="1" wrap="square" lIns="91425" tIns="91425" rIns="91425" bIns="91425" anchor="ctr" anchorCtr="0"/>
                          </wps:wsp>
                          <wpg:grpSp>
                            <wpg:cNvPr id="19" name="Gruppieren 19"/>
                            <wpg:cNvGrpSpPr/>
                            <wpg:grpSpPr>
                              <a:xfrm>
                                <a:off x="4543043" y="3089755"/>
                                <a:ext cx="1605915" cy="1380490"/>
                                <a:chOff x="8493" y="1023"/>
                                <a:chExt cx="2809" cy="2414"/>
                              </a:xfrm>
                            </wpg:grpSpPr>
                            <wps:wsp>
                              <wps:cNvPr id="20" name="Rechteck 20"/>
                              <wps:cNvSpPr/>
                              <wps:spPr>
                                <a:xfrm>
                                  <a:off x="8493" y="1023"/>
                                  <a:ext cx="2800" cy="2400"/>
                                </a:xfrm>
                                <a:prstGeom prst="rect">
                                  <a:avLst/>
                                </a:prstGeom>
                                <a:noFill/>
                                <a:ln>
                                  <a:noFill/>
                                </a:ln>
                              </wps:spPr>
                              <wps:txbx>
                                <w:txbxContent>
                                  <w:p w14:paraId="21D6FE63" w14:textId="77777777" w:rsidR="004A16A2" w:rsidRDefault="004A16A2" w:rsidP="00D52552"/>
                                </w:txbxContent>
                              </wps:txbx>
                              <wps:bodyPr spcFirstLastPara="1" wrap="square" lIns="91425" tIns="91425" rIns="91425" bIns="91425" anchor="ctr" anchorCtr="0"/>
                            </wps:wsp>
                            <pic:pic xmlns:pic="http://schemas.openxmlformats.org/drawingml/2006/picture">
                              <pic:nvPicPr>
                                <pic:cNvPr id="21" name="Shape 9" descr="Logo_Epiet_Short_WhiteBG"/>
                                <pic:cNvPicPr preferRelativeResize="0"/>
                              </pic:nvPicPr>
                              <pic:blipFill rotWithShape="1">
                                <a:blip r:embed="rId7">
                                  <a:alphaModFix/>
                                </a:blip>
                                <a:srcRect/>
                                <a:stretch/>
                              </pic:blipFill>
                              <pic:spPr>
                                <a:xfrm>
                                  <a:off x="8493" y="1023"/>
                                  <a:ext cx="2563" cy="1906"/>
                                </a:xfrm>
                                <a:prstGeom prst="rect">
                                  <a:avLst/>
                                </a:prstGeom>
                                <a:noFill/>
                                <a:ln>
                                  <a:noFill/>
                                </a:ln>
                              </pic:spPr>
                            </pic:pic>
                            <pic:pic xmlns:pic="http://schemas.openxmlformats.org/drawingml/2006/picture">
                              <pic:nvPicPr>
                                <pic:cNvPr id="22" name="Shape 10" descr="T:\PHT\EPIET\EUtrack\Active\Templates &amp; Logos\Logo\EUPHEM\Euphem.png"/>
                                <pic:cNvPicPr preferRelativeResize="0"/>
                              </pic:nvPicPr>
                              <pic:blipFill rotWithShape="1">
                                <a:blip r:embed="rId8">
                                  <a:alphaModFix/>
                                </a:blip>
                                <a:srcRect/>
                                <a:stretch/>
                              </pic:blipFill>
                              <pic:spPr>
                                <a:xfrm>
                                  <a:off x="9058" y="2927"/>
                                  <a:ext cx="2244" cy="510"/>
                                </a:xfrm>
                                <a:prstGeom prst="rect">
                                  <a:avLst/>
                                </a:prstGeom>
                                <a:noFill/>
                                <a:ln>
                                  <a:noFill/>
                                </a:ln>
                              </pic:spPr>
                            </pic:pic>
                            <wps:wsp>
                              <wps:cNvPr id="23" name="Rechteck 23"/>
                              <wps:cNvSpPr/>
                              <wps:spPr>
                                <a:xfrm>
                                  <a:off x="9954" y="2333"/>
                                  <a:ext cx="653" cy="594"/>
                                </a:xfrm>
                                <a:prstGeom prst="rect">
                                  <a:avLst/>
                                </a:prstGeom>
                                <a:solidFill>
                                  <a:srgbClr val="FFFFFF"/>
                                </a:solidFill>
                                <a:ln>
                                  <a:noFill/>
                                </a:ln>
                              </wps:spPr>
                              <wps:txbx>
                                <w:txbxContent>
                                  <w:p w14:paraId="5C963C5F" w14:textId="77777777" w:rsidR="004A16A2" w:rsidRDefault="004A16A2" w:rsidP="00D52552">
                                    <w:r>
                                      <w:t>&amp;</w:t>
                                    </w:r>
                                  </w:p>
                                </w:txbxContent>
                              </wps:txbx>
                              <wps:bodyPr spcFirstLastPara="1" wrap="square" lIns="91425" tIns="45700" rIns="91425" bIns="45700" anchor="t" anchorCtr="0"/>
                            </wps:wsp>
                          </wpg:grpSp>
                        </wpg:grpSp>
                      </wpg:grpSp>
                    </wpg:wgp>
                  </a:graphicData>
                </a:graphic>
              </wp:inline>
            </w:drawing>
          </mc:Choice>
          <mc:Fallback>
            <w:pict>
              <v:group w14:anchorId="4B47CE1C" id="Gruppieren 14" o:spid="_x0000_s1026" style="width:126.45pt;height:108.7pt;mso-position-horizontal-relative:char;mso-position-vertical-relative:line" coordorigin="45430,30897" coordsize="16059,1380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">
                <v:group id="Gruppieren 15" o:spid="_x0000_s1027" style="position:absolute;left:45430;top:30897;width:16059;height:13805" coordorigin="45430,30897" coordsize="16059,13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hteck 16" o:spid="_x0000_s1028" style="position:absolute;left:45430;top:30897;width:16059;height:13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315D7834" w14:textId="77777777" w:rsidR="004A16A2" w:rsidRDefault="004A16A2" w:rsidP="00D52552">
                          <w:r>
                            <w:t xml:space="preserve"> </w:t>
                          </w:r>
                          <w:r>
                            <w:tab/>
                          </w:r>
                        </w:p>
                      </w:txbxContent>
                    </v:textbox>
                  </v:rect>
                  <v:group id="Gruppieren 17" o:spid="_x0000_s1029" style="position:absolute;left:45430;top:30897;width:16059;height:13805" coordorigin="45430,30897" coordsize="16059,13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hteck 18" o:spid="_x0000_s1030" style="position:absolute;left:45430;top:30897;width:16059;height:13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4DB6A6B5" w14:textId="77777777" w:rsidR="004A16A2" w:rsidRDefault="004A16A2" w:rsidP="00D52552"/>
                        </w:txbxContent>
                      </v:textbox>
                    </v:rect>
                    <v:group id="Gruppieren 19" o:spid="_x0000_s1031" style="position:absolute;left:45430;top:30897;width:16059;height:13805" coordorigin="8493,1023" coordsize="2809,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hteck 20" o:spid="_x0000_s1032" style="position:absolute;left:8493;top:1023;width:2800;height: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21D6FE63" w14:textId="77777777" w:rsidR="004A16A2" w:rsidRDefault="004A16A2" w:rsidP="00D52552"/>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3" type="#_x0000_t75" alt="Logo_Epiet_Short_WhiteBG" style="position:absolute;left:8493;top:1023;width:2563;height:19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">
                        <v:imagedata r:id="rId9" o:title="Logo_Epiet_Short_WhiteBG"/>
                      </v:shape>
                      <v:shape id="Shape 10" o:spid="_x0000_s1034" type="#_x0000_t75" style="position:absolute;left:9058;top:2927;width:2244;height:51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">
                        <v:imagedata r:id="rId10" o:title="Euphem"/>
                      </v:shape>
                      <v:rect id="Rechteck 23" o:spid="_x0000_s1035" style="position:absolute;left:9954;top:2333;width:653;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" stroked="f">
                        <v:textbox inset="2.53958mm,1.2694mm,2.53958mm,1.2694mm">
                          <w:txbxContent>
                            <w:p w14:paraId="5C963C5F" w14:textId="77777777" w:rsidR="004A16A2" w:rsidRDefault="004A16A2" w:rsidP="00D52552">
                              <w:r>
                                <w:t>&amp;</w:t>
                              </w:r>
                            </w:p>
                          </w:txbxContent>
                        </v:textbox>
                      </v:rect>
                    </v:group>
                  </v:group>
                </v:group>
                <w10:anchorlock/>
              </v:group>
            </w:pict>
          </mc:Fallback>
        </mc:AlternateContent>
      </w:r>
      <w:r w:rsidRPr="00FA187F">
        <w:tab/>
      </w:r>
      <w:r w:rsidRPr="00FA187F">
        <w:tab/>
      </w:r>
      <w:r w:rsidRPr="00FA187F">
        <w:tab/>
      </w:r>
      <w:r w:rsidRPr="00FA187F">
        <w:tab/>
      </w:r>
      <w:r w:rsidRPr="00FA187F">
        <w:rPr>
          <w:rFonts w:asciiTheme="majorHAnsi" w:hAnsiTheme="majorHAnsi" w:cstheme="majorHAnsi"/>
          <w:b/>
          <w:noProof/>
          <w:sz w:val="52"/>
          <w:szCs w:val="52"/>
          <w:lang w:eastAsia="en-GB"/>
        </w:rPr>
        <w:drawing>
          <wp:inline distT="0" distB="0" distL="0" distR="0" wp14:anchorId="47F924B6" wp14:editId="3C023142">
            <wp:extent cx="2117499" cy="1259053"/>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2117499" cy="1259053"/>
                    </a:xfrm>
                    <a:prstGeom prst="rect">
                      <a:avLst/>
                    </a:prstGeom>
                    <a:ln/>
                  </pic:spPr>
                </pic:pic>
              </a:graphicData>
            </a:graphic>
          </wp:inline>
        </w:drawing>
      </w:r>
    </w:p>
    <w:p w14:paraId="03B991FB" w14:textId="77777777" w:rsidR="00D52552" w:rsidRPr="00FA187F" w:rsidRDefault="00D52552" w:rsidP="00D52552"/>
    <w:p w14:paraId="0122018F" w14:textId="77777777" w:rsidR="00D52552" w:rsidRPr="00FA187F" w:rsidRDefault="00D52552" w:rsidP="00D52552"/>
    <w:p w14:paraId="10A28758" w14:textId="77777777" w:rsidR="00D52552" w:rsidRPr="00FA187F" w:rsidRDefault="00D52552" w:rsidP="00D52552"/>
    <w:p w14:paraId="462EFDE1" w14:textId="77777777" w:rsidR="00D52552" w:rsidRPr="00FA187F" w:rsidRDefault="00D52552" w:rsidP="00D52552">
      <w:pPr>
        <w:jc w:val="center"/>
        <w:rPr>
          <w:sz w:val="32"/>
        </w:rPr>
      </w:pPr>
    </w:p>
    <w:p w14:paraId="13CE8DF3" w14:textId="77777777" w:rsidR="00D52552" w:rsidRPr="00FA187F" w:rsidRDefault="00D52552" w:rsidP="00D52552">
      <w:pPr>
        <w:jc w:val="center"/>
        <w:rPr>
          <w:b/>
          <w:sz w:val="32"/>
        </w:rPr>
      </w:pPr>
      <w:r w:rsidRPr="00FA187F">
        <w:rPr>
          <w:b/>
          <w:sz w:val="32"/>
        </w:rPr>
        <w:t>Country guide for new EPIET/EUPHEM fellows</w:t>
      </w:r>
    </w:p>
    <w:p w14:paraId="76285FF7" w14:textId="77777777" w:rsidR="00D52552" w:rsidRDefault="00607FF8" w:rsidP="00D52552">
      <w:pPr>
        <w:jc w:val="center"/>
        <w:rPr>
          <w:sz w:val="32"/>
        </w:rPr>
      </w:pPr>
      <w:proofErr w:type="spellStart"/>
      <w:r>
        <w:rPr>
          <w:sz w:val="32"/>
        </w:rPr>
        <w:t>Statens</w:t>
      </w:r>
      <w:proofErr w:type="spellEnd"/>
      <w:r>
        <w:rPr>
          <w:sz w:val="32"/>
        </w:rPr>
        <w:t xml:space="preserve"> Serum </w:t>
      </w:r>
      <w:proofErr w:type="spellStart"/>
      <w:r>
        <w:rPr>
          <w:sz w:val="32"/>
        </w:rPr>
        <w:t>Institut</w:t>
      </w:r>
      <w:proofErr w:type="spellEnd"/>
      <w:r>
        <w:rPr>
          <w:sz w:val="32"/>
        </w:rPr>
        <w:t>, Copenhagen</w:t>
      </w:r>
    </w:p>
    <w:p w14:paraId="05F68BE2" w14:textId="77777777" w:rsidR="00607FF8" w:rsidRPr="00607FF8" w:rsidRDefault="00607FF8" w:rsidP="00D52552">
      <w:pPr>
        <w:jc w:val="center"/>
        <w:rPr>
          <w:b/>
          <w:sz w:val="32"/>
        </w:rPr>
      </w:pPr>
      <w:r w:rsidRPr="00607FF8">
        <w:rPr>
          <w:b/>
          <w:sz w:val="32"/>
        </w:rPr>
        <w:t>DENMARK</w:t>
      </w:r>
    </w:p>
    <w:p w14:paraId="5E610809" w14:textId="77777777" w:rsidR="00D52552" w:rsidRPr="00FA187F" w:rsidRDefault="00D52552" w:rsidP="00D52552"/>
    <w:p w14:paraId="4B7E1E2E" w14:textId="63683E65" w:rsidR="00D52552" w:rsidRPr="00FA187F" w:rsidRDefault="00D52552" w:rsidP="00D52552">
      <w:r>
        <w:t xml:space="preserve">Last updated: </w:t>
      </w:r>
      <w:r w:rsidR="00607FF8">
        <w:t>March20</w:t>
      </w:r>
      <w:r w:rsidR="428945CE">
        <w:t>22</w:t>
      </w:r>
    </w:p>
    <w:p w14:paraId="4058AD8B" w14:textId="77777777" w:rsidR="00D52552" w:rsidRPr="00FA187F" w:rsidRDefault="00D52552" w:rsidP="00D52552">
      <w:r>
        <w:t xml:space="preserve">Updated by: </w:t>
      </w:r>
      <w:r>
        <w:tab/>
      </w:r>
    </w:p>
    <w:p w14:paraId="3B1AC759" w14:textId="44C49270" w:rsidR="61102BD9" w:rsidRDefault="61102BD9" w:rsidP="61102BD9">
      <w:pPr>
        <w:pStyle w:val="ListParagraph"/>
        <w:numPr>
          <w:ilvl w:val="0"/>
          <w:numId w:val="30"/>
        </w:numPr>
        <w:spacing w:line="240" w:lineRule="auto"/>
        <w:jc w:val="both"/>
      </w:pPr>
      <w:r w:rsidRPr="61102BD9">
        <w:rPr>
          <w:rFonts w:cs="Arial"/>
        </w:rPr>
        <w:t>Tjede Funk, EPIET fellow 2021-2023</w:t>
      </w:r>
    </w:p>
    <w:p w14:paraId="2A6F546C" w14:textId="64F64B33" w:rsidR="61102BD9" w:rsidRPr="00960C26" w:rsidRDefault="61102BD9" w:rsidP="61102BD9">
      <w:pPr>
        <w:pStyle w:val="ListParagraph"/>
        <w:numPr>
          <w:ilvl w:val="0"/>
          <w:numId w:val="30"/>
        </w:numPr>
        <w:spacing w:line="240" w:lineRule="auto"/>
        <w:jc w:val="both"/>
      </w:pPr>
      <w:r w:rsidRPr="61102BD9">
        <w:rPr>
          <w:rFonts w:cs="Arial"/>
        </w:rPr>
        <w:t>Oliver McManus, EPIET fellow 2020-2022</w:t>
      </w:r>
    </w:p>
    <w:p w14:paraId="57AFE347" w14:textId="5648462A" w:rsidR="00960C26" w:rsidRDefault="00960C26" w:rsidP="61102BD9">
      <w:pPr>
        <w:pStyle w:val="ListParagraph"/>
        <w:numPr>
          <w:ilvl w:val="0"/>
          <w:numId w:val="30"/>
        </w:numPr>
        <w:spacing w:line="240" w:lineRule="auto"/>
        <w:jc w:val="both"/>
      </w:pPr>
      <w:r>
        <w:rPr>
          <w:rFonts w:cs="Arial"/>
        </w:rPr>
        <w:t>Daniela Michlmayr, EUPHEM fellow 2020-2022</w:t>
      </w:r>
    </w:p>
    <w:p w14:paraId="207332B0" w14:textId="0F2FE703" w:rsidR="00D52552" w:rsidRPr="00FA187F" w:rsidRDefault="00D52552" w:rsidP="61102BD9">
      <w:pPr>
        <w:spacing w:line="240" w:lineRule="auto"/>
        <w:jc w:val="both"/>
      </w:pPr>
      <w:r>
        <w:t xml:space="preserve">Based on previous guidance by </w:t>
      </w:r>
    </w:p>
    <w:p w14:paraId="17958F65" w14:textId="77777777" w:rsidR="00607FF8" w:rsidRDefault="00607FF8" w:rsidP="61102BD9">
      <w:pPr>
        <w:pStyle w:val="ListParagraph"/>
        <w:numPr>
          <w:ilvl w:val="0"/>
          <w:numId w:val="30"/>
        </w:numPr>
        <w:spacing w:line="240" w:lineRule="auto"/>
        <w:jc w:val="both"/>
        <w:rPr>
          <w:rFonts w:cs="Arial"/>
        </w:rPr>
      </w:pPr>
      <w:r w:rsidRPr="61102BD9">
        <w:rPr>
          <w:rFonts w:cs="Arial"/>
        </w:rPr>
        <w:t>Daniel V. Thomas Lopez, EUPHEM fellow 2018-2020</w:t>
      </w:r>
    </w:p>
    <w:p w14:paraId="0954DA1B" w14:textId="5B276192" w:rsidR="00607FF8" w:rsidRDefault="00607FF8" w:rsidP="61102BD9">
      <w:pPr>
        <w:pStyle w:val="ListParagraph"/>
        <w:numPr>
          <w:ilvl w:val="0"/>
          <w:numId w:val="30"/>
        </w:numPr>
        <w:spacing w:line="240" w:lineRule="auto"/>
        <w:jc w:val="both"/>
        <w:rPr>
          <w:rFonts w:cs="Arial"/>
        </w:rPr>
      </w:pPr>
      <w:r w:rsidRPr="61102BD9">
        <w:rPr>
          <w:rFonts w:cs="Arial"/>
        </w:rPr>
        <w:t>Guido Benedetti, EPIET fellow 2018-202</w:t>
      </w:r>
      <w:bookmarkStart w:id="0" w:name="_GoBack"/>
      <w:bookmarkEnd w:id="0"/>
      <w:r w:rsidRPr="61102BD9">
        <w:rPr>
          <w:rFonts w:cs="Arial"/>
        </w:rPr>
        <w:t>0</w:t>
      </w:r>
    </w:p>
    <w:p w14:paraId="16A378AA" w14:textId="77777777" w:rsidR="00697F68" w:rsidRPr="009E4F68" w:rsidRDefault="00697F68" w:rsidP="00697F68">
      <w:pPr>
        <w:pStyle w:val="ListParagraph"/>
        <w:numPr>
          <w:ilvl w:val="0"/>
          <w:numId w:val="30"/>
        </w:numPr>
        <w:spacing w:line="240" w:lineRule="auto"/>
        <w:jc w:val="both"/>
        <w:rPr>
          <w:rFonts w:cs="Arial"/>
        </w:rPr>
      </w:pPr>
      <w:r w:rsidRPr="009E4F68">
        <w:rPr>
          <w:rFonts w:cs="Arial"/>
        </w:rPr>
        <w:t xml:space="preserve">Celine </w:t>
      </w:r>
      <w:proofErr w:type="spellStart"/>
      <w:r w:rsidRPr="009E4F68">
        <w:rPr>
          <w:rFonts w:cs="Arial"/>
        </w:rPr>
        <w:t>Barnadas</w:t>
      </w:r>
      <w:proofErr w:type="spellEnd"/>
      <w:r w:rsidRPr="009E4F68">
        <w:rPr>
          <w:rFonts w:cs="Arial"/>
        </w:rPr>
        <w:t>, EUPHEM fellow 2015-2017</w:t>
      </w:r>
    </w:p>
    <w:p w14:paraId="1858D904" w14:textId="77777777" w:rsidR="00697F68" w:rsidRPr="009E4F68" w:rsidRDefault="00697F68" w:rsidP="00697F68">
      <w:pPr>
        <w:pStyle w:val="ListParagraph"/>
        <w:numPr>
          <w:ilvl w:val="0"/>
          <w:numId w:val="30"/>
        </w:numPr>
        <w:spacing w:line="240" w:lineRule="auto"/>
        <w:jc w:val="both"/>
        <w:rPr>
          <w:rFonts w:cs="Arial"/>
        </w:rPr>
      </w:pPr>
      <w:r w:rsidRPr="009E4F68">
        <w:rPr>
          <w:rFonts w:cs="Arial"/>
        </w:rPr>
        <w:t>Andreas Petersen, EUPHEM fellow 2015-2017</w:t>
      </w:r>
    </w:p>
    <w:p w14:paraId="238A3E54" w14:textId="77777777" w:rsidR="00697F68" w:rsidRPr="009E4F68" w:rsidRDefault="00697F68" w:rsidP="00697F68">
      <w:pPr>
        <w:pStyle w:val="ListParagraph"/>
        <w:numPr>
          <w:ilvl w:val="0"/>
          <w:numId w:val="30"/>
        </w:numPr>
        <w:spacing w:line="240" w:lineRule="auto"/>
        <w:jc w:val="both"/>
        <w:rPr>
          <w:rFonts w:cs="Arial"/>
        </w:rPr>
      </w:pPr>
      <w:r w:rsidRPr="009E4F68">
        <w:rPr>
          <w:rFonts w:cs="Arial"/>
        </w:rPr>
        <w:t>Lara Ricotta, EPIET fellow 2015 – 2017</w:t>
      </w:r>
    </w:p>
    <w:p w14:paraId="42FF9012" w14:textId="77777777" w:rsidR="00697F68" w:rsidRPr="009E4F68" w:rsidRDefault="00697F68" w:rsidP="00697F68">
      <w:pPr>
        <w:pStyle w:val="ListParagraph"/>
        <w:numPr>
          <w:ilvl w:val="0"/>
          <w:numId w:val="30"/>
        </w:numPr>
        <w:spacing w:line="240" w:lineRule="auto"/>
        <w:jc w:val="both"/>
        <w:rPr>
          <w:rFonts w:cs="Arial"/>
        </w:rPr>
      </w:pPr>
      <w:r w:rsidRPr="009E4F68">
        <w:rPr>
          <w:rFonts w:cs="Arial"/>
        </w:rPr>
        <w:t xml:space="preserve">Silvia </w:t>
      </w:r>
      <w:proofErr w:type="spellStart"/>
      <w:r w:rsidRPr="009E4F68">
        <w:rPr>
          <w:rFonts w:cs="Arial"/>
        </w:rPr>
        <w:t>Funke</w:t>
      </w:r>
      <w:proofErr w:type="spellEnd"/>
      <w:r w:rsidRPr="009E4F68">
        <w:rPr>
          <w:rFonts w:cs="Arial"/>
        </w:rPr>
        <w:t>, EPIET fellow 2014-2016</w:t>
      </w:r>
    </w:p>
    <w:p w14:paraId="079E7905" w14:textId="77777777" w:rsidR="00697F68" w:rsidRPr="009E4F68" w:rsidRDefault="00697F68" w:rsidP="00697F68">
      <w:pPr>
        <w:pStyle w:val="ListParagraph"/>
        <w:numPr>
          <w:ilvl w:val="0"/>
          <w:numId w:val="30"/>
        </w:numPr>
        <w:spacing w:line="240" w:lineRule="auto"/>
        <w:jc w:val="both"/>
        <w:rPr>
          <w:rFonts w:cs="Arial"/>
        </w:rPr>
      </w:pPr>
      <w:r w:rsidRPr="009E4F68">
        <w:rPr>
          <w:rFonts w:cs="Arial"/>
        </w:rPr>
        <w:t xml:space="preserve">Annika </w:t>
      </w:r>
      <w:proofErr w:type="spellStart"/>
      <w:r w:rsidRPr="009E4F68">
        <w:rPr>
          <w:rFonts w:cs="Arial"/>
        </w:rPr>
        <w:t>Wendland</w:t>
      </w:r>
      <w:proofErr w:type="spellEnd"/>
      <w:r w:rsidRPr="009E4F68">
        <w:rPr>
          <w:rFonts w:cs="Arial"/>
        </w:rPr>
        <w:t>, EPIET fellow 2013-2015</w:t>
      </w:r>
    </w:p>
    <w:p w14:paraId="2D957AB3" w14:textId="77777777" w:rsidR="00697F68" w:rsidRPr="00607FF8" w:rsidRDefault="00697F68" w:rsidP="00697F68">
      <w:pPr>
        <w:pStyle w:val="ListParagraph"/>
        <w:numPr>
          <w:ilvl w:val="0"/>
          <w:numId w:val="30"/>
        </w:numPr>
        <w:spacing w:line="240" w:lineRule="auto"/>
        <w:jc w:val="both"/>
        <w:rPr>
          <w:rFonts w:cs="Arial"/>
        </w:rPr>
      </w:pPr>
      <w:proofErr w:type="spellStart"/>
      <w:r w:rsidRPr="00607FF8">
        <w:rPr>
          <w:rFonts w:cs="Arial"/>
        </w:rPr>
        <w:t>Julita</w:t>
      </w:r>
      <w:proofErr w:type="spellEnd"/>
      <w:r w:rsidRPr="00607FF8">
        <w:rPr>
          <w:rFonts w:cs="Arial"/>
        </w:rPr>
        <w:t xml:space="preserve"> Gil Cuesta, EPIET fellow 2012-2014</w:t>
      </w:r>
    </w:p>
    <w:p w14:paraId="091E4250" w14:textId="77777777" w:rsidR="00697F68" w:rsidRPr="009E4F68" w:rsidRDefault="00697F68" w:rsidP="00697F68">
      <w:pPr>
        <w:pStyle w:val="ListParagraph"/>
        <w:numPr>
          <w:ilvl w:val="0"/>
          <w:numId w:val="30"/>
        </w:numPr>
        <w:spacing w:line="240" w:lineRule="auto"/>
        <w:jc w:val="both"/>
        <w:rPr>
          <w:rFonts w:cs="Arial"/>
        </w:rPr>
      </w:pPr>
      <w:r w:rsidRPr="009E4F68">
        <w:rPr>
          <w:rFonts w:cs="Arial"/>
        </w:rPr>
        <w:t xml:space="preserve">Frederique </w:t>
      </w:r>
      <w:proofErr w:type="spellStart"/>
      <w:r w:rsidRPr="009E4F68">
        <w:rPr>
          <w:rFonts w:cs="Arial"/>
        </w:rPr>
        <w:t>Dorleans</w:t>
      </w:r>
      <w:proofErr w:type="spellEnd"/>
      <w:r w:rsidRPr="009E4F68">
        <w:rPr>
          <w:rFonts w:cs="Arial"/>
        </w:rPr>
        <w:t>, EPIET fellow 2011-2013</w:t>
      </w:r>
    </w:p>
    <w:p w14:paraId="68E29F5F" w14:textId="77777777" w:rsidR="00697F68" w:rsidRPr="009E4F68" w:rsidRDefault="00697F68" w:rsidP="00697F68">
      <w:pPr>
        <w:pStyle w:val="ListParagraph"/>
        <w:numPr>
          <w:ilvl w:val="0"/>
          <w:numId w:val="30"/>
        </w:numPr>
        <w:spacing w:line="240" w:lineRule="auto"/>
        <w:jc w:val="both"/>
        <w:rPr>
          <w:rFonts w:cs="Arial"/>
        </w:rPr>
      </w:pPr>
      <w:proofErr w:type="spellStart"/>
      <w:r w:rsidRPr="009E4F68">
        <w:rPr>
          <w:rFonts w:cs="Arial"/>
        </w:rPr>
        <w:t>Lieke</w:t>
      </w:r>
      <w:proofErr w:type="spellEnd"/>
      <w:r w:rsidRPr="009E4F68">
        <w:rPr>
          <w:rFonts w:cs="Arial"/>
        </w:rPr>
        <w:t xml:space="preserve"> Van Alphen, EUPHEM fellow 2011-2013</w:t>
      </w:r>
    </w:p>
    <w:p w14:paraId="7D2D81F7" w14:textId="77777777" w:rsidR="00697F68" w:rsidRPr="009E4F68" w:rsidRDefault="00697F68" w:rsidP="00697F68">
      <w:pPr>
        <w:pStyle w:val="ListParagraph"/>
        <w:numPr>
          <w:ilvl w:val="0"/>
          <w:numId w:val="30"/>
        </w:numPr>
        <w:spacing w:line="240" w:lineRule="auto"/>
        <w:jc w:val="both"/>
        <w:rPr>
          <w:rFonts w:cs="Arial"/>
        </w:rPr>
      </w:pPr>
      <w:proofErr w:type="spellStart"/>
      <w:r w:rsidRPr="009E4F68">
        <w:rPr>
          <w:rFonts w:cs="Arial"/>
        </w:rPr>
        <w:t>Oktawia</w:t>
      </w:r>
      <w:proofErr w:type="spellEnd"/>
      <w:r w:rsidRPr="009E4F68">
        <w:rPr>
          <w:rFonts w:cs="Arial"/>
        </w:rPr>
        <w:t xml:space="preserve"> </w:t>
      </w:r>
      <w:proofErr w:type="spellStart"/>
      <w:r w:rsidRPr="009E4F68">
        <w:rPr>
          <w:rFonts w:cs="Arial"/>
        </w:rPr>
        <w:t>Wójcik</w:t>
      </w:r>
      <w:proofErr w:type="spellEnd"/>
      <w:r w:rsidRPr="009E4F68">
        <w:rPr>
          <w:rFonts w:cs="Arial"/>
        </w:rPr>
        <w:t>, EPIET fellow 2010-2012</w:t>
      </w:r>
    </w:p>
    <w:p w14:paraId="314062B6" w14:textId="77777777" w:rsidR="00697F68" w:rsidRPr="009E4F68" w:rsidRDefault="00697F68" w:rsidP="00697F68">
      <w:pPr>
        <w:pStyle w:val="ListParagraph"/>
        <w:numPr>
          <w:ilvl w:val="0"/>
          <w:numId w:val="30"/>
        </w:numPr>
        <w:spacing w:line="240" w:lineRule="auto"/>
        <w:jc w:val="both"/>
        <w:rPr>
          <w:rFonts w:cs="Arial"/>
        </w:rPr>
      </w:pPr>
      <w:r w:rsidRPr="009E4F68">
        <w:rPr>
          <w:rFonts w:cs="Arial"/>
        </w:rPr>
        <w:t xml:space="preserve">Sophie </w:t>
      </w:r>
      <w:proofErr w:type="spellStart"/>
      <w:r w:rsidRPr="009E4F68">
        <w:rPr>
          <w:rFonts w:cs="Arial"/>
        </w:rPr>
        <w:t>Gubbels</w:t>
      </w:r>
      <w:proofErr w:type="spellEnd"/>
      <w:r w:rsidRPr="009E4F68">
        <w:rPr>
          <w:rFonts w:cs="Arial"/>
        </w:rPr>
        <w:t>, EPIET fellow 2009-2011</w:t>
      </w:r>
    </w:p>
    <w:p w14:paraId="670E707C" w14:textId="77777777" w:rsidR="00697F68" w:rsidRPr="009E4F68" w:rsidRDefault="00697F68" w:rsidP="00697F68">
      <w:pPr>
        <w:pStyle w:val="ListParagraph"/>
        <w:numPr>
          <w:ilvl w:val="0"/>
          <w:numId w:val="30"/>
        </w:numPr>
        <w:spacing w:line="240" w:lineRule="auto"/>
        <w:jc w:val="both"/>
        <w:rPr>
          <w:rFonts w:cs="Arial"/>
        </w:rPr>
      </w:pPr>
      <w:proofErr w:type="spellStart"/>
      <w:r w:rsidRPr="61102BD9">
        <w:rPr>
          <w:rFonts w:cs="Arial"/>
        </w:rPr>
        <w:t>Maike</w:t>
      </w:r>
      <w:proofErr w:type="spellEnd"/>
      <w:r w:rsidRPr="61102BD9">
        <w:rPr>
          <w:rFonts w:cs="Arial"/>
        </w:rPr>
        <w:t xml:space="preserve"> </w:t>
      </w:r>
      <w:proofErr w:type="spellStart"/>
      <w:r w:rsidRPr="61102BD9">
        <w:rPr>
          <w:rFonts w:cs="Arial"/>
        </w:rPr>
        <w:t>Koningstein</w:t>
      </w:r>
      <w:proofErr w:type="spellEnd"/>
      <w:r w:rsidRPr="61102BD9">
        <w:rPr>
          <w:rFonts w:cs="Arial"/>
        </w:rPr>
        <w:t>, PhD student 2006-2011</w:t>
      </w:r>
    </w:p>
    <w:p w14:paraId="7595A436" w14:textId="77777777" w:rsidR="00697F68" w:rsidRPr="009E4F68" w:rsidRDefault="00697F68" w:rsidP="00697F68">
      <w:pPr>
        <w:pStyle w:val="ListParagraph"/>
        <w:numPr>
          <w:ilvl w:val="0"/>
          <w:numId w:val="30"/>
        </w:numPr>
        <w:spacing w:line="240" w:lineRule="auto"/>
        <w:jc w:val="both"/>
        <w:rPr>
          <w:rFonts w:cs="Arial"/>
        </w:rPr>
      </w:pPr>
      <w:r w:rsidRPr="009E4F68">
        <w:rPr>
          <w:rFonts w:cs="Arial"/>
        </w:rPr>
        <w:t xml:space="preserve">Katarina </w:t>
      </w:r>
      <w:proofErr w:type="spellStart"/>
      <w:r w:rsidRPr="009E4F68">
        <w:rPr>
          <w:rFonts w:cs="Arial"/>
        </w:rPr>
        <w:t>Widgren</w:t>
      </w:r>
      <w:proofErr w:type="spellEnd"/>
      <w:r w:rsidRPr="009E4F68">
        <w:rPr>
          <w:rFonts w:cs="Arial"/>
        </w:rPr>
        <w:t>, EPIET fellow 2008-2010</w:t>
      </w:r>
    </w:p>
    <w:p w14:paraId="5283A510" w14:textId="77777777" w:rsidR="00697F68" w:rsidRPr="009E4F68" w:rsidRDefault="00697F68" w:rsidP="00697F68">
      <w:pPr>
        <w:pStyle w:val="ListParagraph"/>
        <w:numPr>
          <w:ilvl w:val="0"/>
          <w:numId w:val="30"/>
        </w:numPr>
        <w:spacing w:line="240" w:lineRule="auto"/>
        <w:jc w:val="both"/>
        <w:rPr>
          <w:rFonts w:cs="Arial"/>
        </w:rPr>
      </w:pPr>
      <w:r w:rsidRPr="009E4F68">
        <w:rPr>
          <w:rFonts w:cs="Arial"/>
        </w:rPr>
        <w:t xml:space="preserve">Sabrina </w:t>
      </w:r>
      <w:proofErr w:type="spellStart"/>
      <w:r w:rsidRPr="009E4F68">
        <w:rPr>
          <w:rFonts w:cs="Arial"/>
        </w:rPr>
        <w:t>Bacci</w:t>
      </w:r>
      <w:proofErr w:type="spellEnd"/>
      <w:r w:rsidRPr="009E4F68">
        <w:rPr>
          <w:rFonts w:cs="Arial"/>
        </w:rPr>
        <w:t>, EPIET fellow 2007-2009</w:t>
      </w:r>
    </w:p>
    <w:p w14:paraId="1D093451" w14:textId="77777777" w:rsidR="00607FF8" w:rsidRPr="009E4F68" w:rsidRDefault="00607FF8" w:rsidP="00607FF8">
      <w:pPr>
        <w:pStyle w:val="ListParagraph"/>
        <w:numPr>
          <w:ilvl w:val="0"/>
          <w:numId w:val="30"/>
        </w:numPr>
        <w:spacing w:line="240" w:lineRule="auto"/>
        <w:jc w:val="both"/>
        <w:rPr>
          <w:rFonts w:cs="Arial"/>
        </w:rPr>
      </w:pPr>
      <w:r w:rsidRPr="009E4F68">
        <w:rPr>
          <w:rFonts w:cs="Arial"/>
        </w:rPr>
        <w:t>Hannah Lewis, EPIET fellow 2006-2008</w:t>
      </w:r>
    </w:p>
    <w:p w14:paraId="16267C87" w14:textId="77777777" w:rsidR="00D52552" w:rsidRPr="00FA187F" w:rsidRDefault="00D52552" w:rsidP="00D52552"/>
    <w:p w14:paraId="5D83FE7D" w14:textId="77777777" w:rsidR="00D52552" w:rsidRPr="00FA187F" w:rsidRDefault="00D52552" w:rsidP="00D52552">
      <w:r w:rsidRPr="00FA187F">
        <w:t>Source:</w:t>
      </w:r>
    </w:p>
    <w:p w14:paraId="2BC6EB23" w14:textId="77777777" w:rsidR="00D52552" w:rsidRPr="00FA187F" w:rsidRDefault="004A16A2" w:rsidP="00D52552">
      <w:hyperlink r:id="rId12" w:history="1">
        <w:r w:rsidR="00D52552" w:rsidRPr="00FA187F">
          <w:rPr>
            <w:rStyle w:val="Hyperlink"/>
          </w:rPr>
          <w:t>http://epietalumni.net/activities/countries-guide/</w:t>
        </w:r>
      </w:hyperlink>
      <w:r w:rsidR="00D52552" w:rsidRPr="00FA187F">
        <w:t xml:space="preserve"> </w:t>
      </w:r>
    </w:p>
    <w:p w14:paraId="09375C82" w14:textId="77777777" w:rsidR="00D52552" w:rsidRPr="00FA187F" w:rsidRDefault="00D52552" w:rsidP="00D52552"/>
    <w:p w14:paraId="2BE4A2F2" w14:textId="77777777" w:rsidR="00D52552" w:rsidRPr="00FA187F" w:rsidRDefault="00D52552" w:rsidP="00D52552"/>
    <w:p w14:paraId="7D4BEED5" w14:textId="77777777" w:rsidR="00D52552" w:rsidRPr="00FA187F" w:rsidRDefault="00D52552" w:rsidP="00D52552">
      <w:pPr>
        <w:rPr>
          <w:i/>
          <w:color w:val="C00000"/>
        </w:rPr>
      </w:pPr>
      <w:r w:rsidRPr="00FA187F">
        <w:rPr>
          <w:i/>
          <w:color w:val="C00000"/>
        </w:rPr>
        <w:t>Please note: This is a living document. If you find any information to be incorrect or out of date, or there is anything you wish to add, please amend the guide (and date it accordingly) and send the new version to your cohort representative for uploading onto the EAN country guides website. Thank you.</w:t>
      </w:r>
    </w:p>
    <w:p w14:paraId="6516682C" w14:textId="77777777" w:rsidR="00D52552" w:rsidRPr="00FA187F" w:rsidRDefault="00D52552" w:rsidP="00D52552"/>
    <w:p w14:paraId="27A7577F" w14:textId="77777777" w:rsidR="00D52552" w:rsidRPr="00FA187F" w:rsidRDefault="00D52552" w:rsidP="00D52552">
      <w:pPr>
        <w:spacing w:after="200"/>
      </w:pPr>
      <w:r w:rsidRPr="00FA187F">
        <w:lastRenderedPageBreak/>
        <w:br w:type="page"/>
      </w:r>
    </w:p>
    <w:sdt>
      <w:sdtPr>
        <w:rPr>
          <w:rFonts w:asciiTheme="minorHAnsi" w:eastAsiaTheme="minorHAnsi" w:hAnsiTheme="minorHAnsi" w:cstheme="minorBidi"/>
          <w:b w:val="0"/>
          <w:bCs w:val="0"/>
          <w:color w:val="auto"/>
          <w:sz w:val="22"/>
          <w:szCs w:val="22"/>
          <w:lang w:val="en-GB" w:eastAsia="en-US"/>
        </w:rPr>
        <w:id w:val="-1328979149"/>
        <w:docPartObj>
          <w:docPartGallery w:val="Table of Contents"/>
          <w:docPartUnique/>
        </w:docPartObj>
      </w:sdtPr>
      <w:sdtContent>
        <w:p w14:paraId="59D4721C" w14:textId="77777777" w:rsidR="00D52552" w:rsidRPr="00FA187F" w:rsidRDefault="00E551B2" w:rsidP="00D52552">
          <w:pPr>
            <w:pStyle w:val="TOCHeading"/>
            <w:rPr>
              <w:lang w:val="en-GB"/>
            </w:rPr>
          </w:pPr>
          <w:r w:rsidRPr="00E551B2">
            <w:rPr>
              <w:rFonts w:asciiTheme="minorHAnsi" w:eastAsiaTheme="minorHAnsi" w:hAnsiTheme="minorHAnsi" w:cstheme="minorBidi"/>
              <w:bCs w:val="0"/>
              <w:color w:val="auto"/>
              <w:szCs w:val="22"/>
              <w:lang w:val="en-GB" w:eastAsia="en-US"/>
            </w:rPr>
            <w:t>CONTENT</w:t>
          </w:r>
        </w:p>
        <w:p w14:paraId="22305C6B" w14:textId="6FE486C7" w:rsidR="00232445" w:rsidRDefault="00D52552" w:rsidP="00232445">
          <w:pPr>
            <w:pStyle w:val="TOC1"/>
            <w:tabs>
              <w:tab w:val="right" w:leader="dot" w:pos="9062"/>
            </w:tabs>
            <w:spacing w:line="240" w:lineRule="auto"/>
            <w:rPr>
              <w:rFonts w:eastAsiaTheme="minorEastAsia"/>
              <w:noProof/>
              <w:lang w:eastAsia="en-GB"/>
            </w:rPr>
          </w:pPr>
          <w:r w:rsidRPr="00FA187F">
            <w:fldChar w:fldCharType="begin"/>
          </w:r>
          <w:r w:rsidRPr="00FA187F">
            <w:instrText xml:space="preserve"> TOC \o "1-3" \h \z \u </w:instrText>
          </w:r>
          <w:r w:rsidRPr="00FA187F">
            <w:fldChar w:fldCharType="separate"/>
          </w:r>
          <w:hyperlink w:anchor="_Toc98834988" w:history="1">
            <w:r w:rsidR="00232445" w:rsidRPr="00A9391B">
              <w:rPr>
                <w:rStyle w:val="Hyperlink"/>
                <w:noProof/>
              </w:rPr>
              <w:t>EARLY ON AND GETTING STARTED</w:t>
            </w:r>
            <w:r w:rsidR="00232445">
              <w:rPr>
                <w:noProof/>
                <w:webHidden/>
              </w:rPr>
              <w:tab/>
            </w:r>
            <w:r w:rsidR="00232445">
              <w:rPr>
                <w:noProof/>
                <w:webHidden/>
              </w:rPr>
              <w:fldChar w:fldCharType="begin"/>
            </w:r>
            <w:r w:rsidR="00232445">
              <w:rPr>
                <w:noProof/>
                <w:webHidden/>
              </w:rPr>
              <w:instrText xml:space="preserve"> PAGEREF _Toc98834988 \h </w:instrText>
            </w:r>
            <w:r w:rsidR="00232445">
              <w:rPr>
                <w:noProof/>
                <w:webHidden/>
              </w:rPr>
            </w:r>
            <w:r w:rsidR="00232445">
              <w:rPr>
                <w:noProof/>
                <w:webHidden/>
              </w:rPr>
              <w:fldChar w:fldCharType="separate"/>
            </w:r>
            <w:r w:rsidR="00232445">
              <w:rPr>
                <w:noProof/>
                <w:webHidden/>
              </w:rPr>
              <w:t>4</w:t>
            </w:r>
            <w:r w:rsidR="00232445">
              <w:rPr>
                <w:noProof/>
                <w:webHidden/>
              </w:rPr>
              <w:fldChar w:fldCharType="end"/>
            </w:r>
          </w:hyperlink>
        </w:p>
        <w:p w14:paraId="34564B31" w14:textId="6012DB6F" w:rsidR="00232445" w:rsidRDefault="00232445" w:rsidP="00232445">
          <w:pPr>
            <w:pStyle w:val="TOC2"/>
            <w:tabs>
              <w:tab w:val="left" w:pos="660"/>
              <w:tab w:val="right" w:leader="dot" w:pos="9062"/>
            </w:tabs>
            <w:spacing w:line="240" w:lineRule="auto"/>
            <w:rPr>
              <w:rFonts w:eastAsiaTheme="minorEastAsia"/>
              <w:noProof/>
              <w:lang w:eastAsia="en-GB"/>
            </w:rPr>
          </w:pPr>
          <w:hyperlink w:anchor="_Toc98834989" w:history="1">
            <w:r w:rsidRPr="00A9391B">
              <w:rPr>
                <w:rStyle w:val="Hyperlink"/>
                <w:noProof/>
              </w:rPr>
              <w:t>1.</w:t>
            </w:r>
            <w:r>
              <w:rPr>
                <w:rFonts w:eastAsiaTheme="minorEastAsia"/>
                <w:noProof/>
                <w:lang w:eastAsia="en-GB"/>
              </w:rPr>
              <w:tab/>
            </w:r>
            <w:r w:rsidRPr="00A9391B">
              <w:rPr>
                <w:rStyle w:val="Hyperlink"/>
                <w:noProof/>
              </w:rPr>
              <w:t>Registration in Denmark</w:t>
            </w:r>
            <w:r>
              <w:rPr>
                <w:noProof/>
                <w:webHidden/>
              </w:rPr>
              <w:tab/>
            </w:r>
            <w:r>
              <w:rPr>
                <w:noProof/>
                <w:webHidden/>
              </w:rPr>
              <w:fldChar w:fldCharType="begin"/>
            </w:r>
            <w:r>
              <w:rPr>
                <w:noProof/>
                <w:webHidden/>
              </w:rPr>
              <w:instrText xml:space="preserve"> PAGEREF _Toc98834989 \h </w:instrText>
            </w:r>
            <w:r>
              <w:rPr>
                <w:noProof/>
                <w:webHidden/>
              </w:rPr>
            </w:r>
            <w:r>
              <w:rPr>
                <w:noProof/>
                <w:webHidden/>
              </w:rPr>
              <w:fldChar w:fldCharType="separate"/>
            </w:r>
            <w:r>
              <w:rPr>
                <w:noProof/>
                <w:webHidden/>
              </w:rPr>
              <w:t>4</w:t>
            </w:r>
            <w:r>
              <w:rPr>
                <w:noProof/>
                <w:webHidden/>
              </w:rPr>
              <w:fldChar w:fldCharType="end"/>
            </w:r>
          </w:hyperlink>
        </w:p>
        <w:p w14:paraId="6D8F53DD" w14:textId="17519D8A" w:rsidR="00232445" w:rsidRDefault="00232445" w:rsidP="00232445">
          <w:pPr>
            <w:pStyle w:val="TOC2"/>
            <w:tabs>
              <w:tab w:val="left" w:pos="660"/>
              <w:tab w:val="right" w:leader="dot" w:pos="9062"/>
            </w:tabs>
            <w:spacing w:line="240" w:lineRule="auto"/>
            <w:rPr>
              <w:rFonts w:eastAsiaTheme="minorEastAsia"/>
              <w:noProof/>
              <w:lang w:eastAsia="en-GB"/>
            </w:rPr>
          </w:pPr>
          <w:hyperlink w:anchor="_Toc98834990" w:history="1">
            <w:r w:rsidRPr="00A9391B">
              <w:rPr>
                <w:rStyle w:val="Hyperlink"/>
                <w:noProof/>
              </w:rPr>
              <w:t>2.</w:t>
            </w:r>
            <w:r>
              <w:rPr>
                <w:rFonts w:eastAsiaTheme="minorEastAsia"/>
                <w:noProof/>
                <w:lang w:eastAsia="en-GB"/>
              </w:rPr>
              <w:tab/>
            </w:r>
            <w:r w:rsidRPr="00A9391B">
              <w:rPr>
                <w:rStyle w:val="Hyperlink"/>
                <w:noProof/>
              </w:rPr>
              <w:t>Finding accommodation</w:t>
            </w:r>
            <w:r>
              <w:rPr>
                <w:noProof/>
                <w:webHidden/>
              </w:rPr>
              <w:tab/>
            </w:r>
            <w:r>
              <w:rPr>
                <w:noProof/>
                <w:webHidden/>
              </w:rPr>
              <w:fldChar w:fldCharType="begin"/>
            </w:r>
            <w:r>
              <w:rPr>
                <w:noProof/>
                <w:webHidden/>
              </w:rPr>
              <w:instrText xml:space="preserve"> PAGEREF _Toc98834990 \h </w:instrText>
            </w:r>
            <w:r>
              <w:rPr>
                <w:noProof/>
                <w:webHidden/>
              </w:rPr>
            </w:r>
            <w:r>
              <w:rPr>
                <w:noProof/>
                <w:webHidden/>
              </w:rPr>
              <w:fldChar w:fldCharType="separate"/>
            </w:r>
            <w:r>
              <w:rPr>
                <w:noProof/>
                <w:webHidden/>
              </w:rPr>
              <w:t>4</w:t>
            </w:r>
            <w:r>
              <w:rPr>
                <w:noProof/>
                <w:webHidden/>
              </w:rPr>
              <w:fldChar w:fldCharType="end"/>
            </w:r>
          </w:hyperlink>
        </w:p>
        <w:p w14:paraId="2E9146EA" w14:textId="21EEE313" w:rsidR="00232445" w:rsidRDefault="00232445" w:rsidP="00232445">
          <w:pPr>
            <w:pStyle w:val="TOC3"/>
            <w:tabs>
              <w:tab w:val="right" w:leader="dot" w:pos="9062"/>
            </w:tabs>
            <w:spacing w:line="240" w:lineRule="auto"/>
            <w:rPr>
              <w:rFonts w:eastAsiaTheme="minorEastAsia"/>
              <w:noProof/>
              <w:lang w:eastAsia="en-GB"/>
            </w:rPr>
          </w:pPr>
          <w:hyperlink w:anchor="_Toc98834991" w:history="1">
            <w:r w:rsidRPr="00A9391B">
              <w:rPr>
                <w:rStyle w:val="Hyperlink"/>
                <w:noProof/>
              </w:rPr>
              <w:t>Amenities: Internet, Telephone, Television, Gas, Electricity, Water, Heating</w:t>
            </w:r>
            <w:r>
              <w:rPr>
                <w:noProof/>
                <w:webHidden/>
              </w:rPr>
              <w:tab/>
            </w:r>
            <w:r>
              <w:rPr>
                <w:noProof/>
                <w:webHidden/>
              </w:rPr>
              <w:fldChar w:fldCharType="begin"/>
            </w:r>
            <w:r>
              <w:rPr>
                <w:noProof/>
                <w:webHidden/>
              </w:rPr>
              <w:instrText xml:space="preserve"> PAGEREF _Toc98834991 \h </w:instrText>
            </w:r>
            <w:r>
              <w:rPr>
                <w:noProof/>
                <w:webHidden/>
              </w:rPr>
            </w:r>
            <w:r>
              <w:rPr>
                <w:noProof/>
                <w:webHidden/>
              </w:rPr>
              <w:fldChar w:fldCharType="separate"/>
            </w:r>
            <w:r>
              <w:rPr>
                <w:noProof/>
                <w:webHidden/>
              </w:rPr>
              <w:t>5</w:t>
            </w:r>
            <w:r>
              <w:rPr>
                <w:noProof/>
                <w:webHidden/>
              </w:rPr>
              <w:fldChar w:fldCharType="end"/>
            </w:r>
          </w:hyperlink>
        </w:p>
        <w:p w14:paraId="165A3BC7" w14:textId="1E098DE7" w:rsidR="00232445" w:rsidRDefault="00232445" w:rsidP="00232445">
          <w:pPr>
            <w:pStyle w:val="TOC3"/>
            <w:tabs>
              <w:tab w:val="right" w:leader="dot" w:pos="9062"/>
            </w:tabs>
            <w:spacing w:line="240" w:lineRule="auto"/>
            <w:rPr>
              <w:rFonts w:eastAsiaTheme="minorEastAsia"/>
              <w:noProof/>
              <w:lang w:eastAsia="en-GB"/>
            </w:rPr>
          </w:pPr>
          <w:hyperlink w:anchor="_Toc98834992" w:history="1">
            <w:r w:rsidRPr="00A9391B">
              <w:rPr>
                <w:rStyle w:val="Hyperlink"/>
                <w:noProof/>
              </w:rPr>
              <w:t>Furniture and household goods</w:t>
            </w:r>
            <w:r>
              <w:rPr>
                <w:noProof/>
                <w:webHidden/>
              </w:rPr>
              <w:tab/>
            </w:r>
            <w:r>
              <w:rPr>
                <w:noProof/>
                <w:webHidden/>
              </w:rPr>
              <w:fldChar w:fldCharType="begin"/>
            </w:r>
            <w:r>
              <w:rPr>
                <w:noProof/>
                <w:webHidden/>
              </w:rPr>
              <w:instrText xml:space="preserve"> PAGEREF _Toc98834992 \h </w:instrText>
            </w:r>
            <w:r>
              <w:rPr>
                <w:noProof/>
                <w:webHidden/>
              </w:rPr>
            </w:r>
            <w:r>
              <w:rPr>
                <w:noProof/>
                <w:webHidden/>
              </w:rPr>
              <w:fldChar w:fldCharType="separate"/>
            </w:r>
            <w:r>
              <w:rPr>
                <w:noProof/>
                <w:webHidden/>
              </w:rPr>
              <w:t>5</w:t>
            </w:r>
            <w:r>
              <w:rPr>
                <w:noProof/>
                <w:webHidden/>
              </w:rPr>
              <w:fldChar w:fldCharType="end"/>
            </w:r>
          </w:hyperlink>
        </w:p>
        <w:p w14:paraId="1EB400AF" w14:textId="5AB3CAC7" w:rsidR="00232445" w:rsidRDefault="00232445" w:rsidP="00232445">
          <w:pPr>
            <w:pStyle w:val="TOC3"/>
            <w:tabs>
              <w:tab w:val="right" w:leader="dot" w:pos="9062"/>
            </w:tabs>
            <w:spacing w:line="240" w:lineRule="auto"/>
            <w:rPr>
              <w:rFonts w:eastAsiaTheme="minorEastAsia"/>
              <w:noProof/>
              <w:lang w:eastAsia="en-GB"/>
            </w:rPr>
          </w:pPr>
          <w:hyperlink w:anchor="_Toc98834993" w:history="1">
            <w:r w:rsidRPr="00A9391B">
              <w:rPr>
                <w:rStyle w:val="Hyperlink"/>
                <w:noProof/>
              </w:rPr>
              <w:t>Useful websites</w:t>
            </w:r>
            <w:r>
              <w:rPr>
                <w:noProof/>
                <w:webHidden/>
              </w:rPr>
              <w:tab/>
            </w:r>
            <w:r>
              <w:rPr>
                <w:noProof/>
                <w:webHidden/>
              </w:rPr>
              <w:fldChar w:fldCharType="begin"/>
            </w:r>
            <w:r>
              <w:rPr>
                <w:noProof/>
                <w:webHidden/>
              </w:rPr>
              <w:instrText xml:space="preserve"> PAGEREF _Toc98834993 \h </w:instrText>
            </w:r>
            <w:r>
              <w:rPr>
                <w:noProof/>
                <w:webHidden/>
              </w:rPr>
            </w:r>
            <w:r>
              <w:rPr>
                <w:noProof/>
                <w:webHidden/>
              </w:rPr>
              <w:fldChar w:fldCharType="separate"/>
            </w:r>
            <w:r>
              <w:rPr>
                <w:noProof/>
                <w:webHidden/>
              </w:rPr>
              <w:t>6</w:t>
            </w:r>
            <w:r>
              <w:rPr>
                <w:noProof/>
                <w:webHidden/>
              </w:rPr>
              <w:fldChar w:fldCharType="end"/>
            </w:r>
          </w:hyperlink>
        </w:p>
        <w:p w14:paraId="7A8B06AC" w14:textId="7CEF4BC6" w:rsidR="00232445" w:rsidRDefault="00232445" w:rsidP="00232445">
          <w:pPr>
            <w:pStyle w:val="TOC2"/>
            <w:tabs>
              <w:tab w:val="left" w:pos="660"/>
              <w:tab w:val="right" w:leader="dot" w:pos="9062"/>
            </w:tabs>
            <w:spacing w:line="240" w:lineRule="auto"/>
            <w:rPr>
              <w:rFonts w:eastAsiaTheme="minorEastAsia"/>
              <w:noProof/>
              <w:lang w:eastAsia="en-GB"/>
            </w:rPr>
          </w:pPr>
          <w:hyperlink w:anchor="_Toc98834994" w:history="1">
            <w:r w:rsidRPr="00A9391B">
              <w:rPr>
                <w:rStyle w:val="Hyperlink"/>
                <w:noProof/>
              </w:rPr>
              <w:t>3.</w:t>
            </w:r>
            <w:r>
              <w:rPr>
                <w:rFonts w:eastAsiaTheme="minorEastAsia"/>
                <w:noProof/>
                <w:lang w:eastAsia="en-GB"/>
              </w:rPr>
              <w:tab/>
            </w:r>
            <w:r w:rsidRPr="00A9391B">
              <w:rPr>
                <w:rStyle w:val="Hyperlink"/>
                <w:noProof/>
              </w:rPr>
              <w:t>Reimbursement of moving expenses</w:t>
            </w:r>
            <w:r>
              <w:rPr>
                <w:noProof/>
                <w:webHidden/>
              </w:rPr>
              <w:tab/>
            </w:r>
            <w:r>
              <w:rPr>
                <w:noProof/>
                <w:webHidden/>
              </w:rPr>
              <w:fldChar w:fldCharType="begin"/>
            </w:r>
            <w:r>
              <w:rPr>
                <w:noProof/>
                <w:webHidden/>
              </w:rPr>
              <w:instrText xml:space="preserve"> PAGEREF _Toc98834994 \h </w:instrText>
            </w:r>
            <w:r>
              <w:rPr>
                <w:noProof/>
                <w:webHidden/>
              </w:rPr>
            </w:r>
            <w:r>
              <w:rPr>
                <w:noProof/>
                <w:webHidden/>
              </w:rPr>
              <w:fldChar w:fldCharType="separate"/>
            </w:r>
            <w:r>
              <w:rPr>
                <w:noProof/>
                <w:webHidden/>
              </w:rPr>
              <w:t>6</w:t>
            </w:r>
            <w:r>
              <w:rPr>
                <w:noProof/>
                <w:webHidden/>
              </w:rPr>
              <w:fldChar w:fldCharType="end"/>
            </w:r>
          </w:hyperlink>
        </w:p>
        <w:p w14:paraId="428BF12A" w14:textId="03FFA443" w:rsidR="00232445" w:rsidRDefault="00232445" w:rsidP="00232445">
          <w:pPr>
            <w:pStyle w:val="TOC2"/>
            <w:tabs>
              <w:tab w:val="left" w:pos="660"/>
              <w:tab w:val="right" w:leader="dot" w:pos="9062"/>
            </w:tabs>
            <w:spacing w:line="240" w:lineRule="auto"/>
            <w:rPr>
              <w:rFonts w:eastAsiaTheme="minorEastAsia"/>
              <w:noProof/>
              <w:lang w:eastAsia="en-GB"/>
            </w:rPr>
          </w:pPr>
          <w:hyperlink w:anchor="_Toc98834995" w:history="1">
            <w:r w:rsidRPr="00A9391B">
              <w:rPr>
                <w:rStyle w:val="Hyperlink"/>
                <w:noProof/>
              </w:rPr>
              <w:t>4.</w:t>
            </w:r>
            <w:r>
              <w:rPr>
                <w:rFonts w:eastAsiaTheme="minorEastAsia"/>
                <w:noProof/>
                <w:lang w:eastAsia="en-GB"/>
              </w:rPr>
              <w:tab/>
            </w:r>
            <w:r w:rsidRPr="00A9391B">
              <w:rPr>
                <w:rStyle w:val="Hyperlink"/>
                <w:noProof/>
              </w:rPr>
              <w:t>Finances</w:t>
            </w:r>
            <w:r>
              <w:rPr>
                <w:noProof/>
                <w:webHidden/>
              </w:rPr>
              <w:tab/>
            </w:r>
            <w:r>
              <w:rPr>
                <w:noProof/>
                <w:webHidden/>
              </w:rPr>
              <w:fldChar w:fldCharType="begin"/>
            </w:r>
            <w:r>
              <w:rPr>
                <w:noProof/>
                <w:webHidden/>
              </w:rPr>
              <w:instrText xml:space="preserve"> PAGEREF _Toc98834995 \h </w:instrText>
            </w:r>
            <w:r>
              <w:rPr>
                <w:noProof/>
                <w:webHidden/>
              </w:rPr>
            </w:r>
            <w:r>
              <w:rPr>
                <w:noProof/>
                <w:webHidden/>
              </w:rPr>
              <w:fldChar w:fldCharType="separate"/>
            </w:r>
            <w:r>
              <w:rPr>
                <w:noProof/>
                <w:webHidden/>
              </w:rPr>
              <w:t>7</w:t>
            </w:r>
            <w:r>
              <w:rPr>
                <w:noProof/>
                <w:webHidden/>
              </w:rPr>
              <w:fldChar w:fldCharType="end"/>
            </w:r>
          </w:hyperlink>
        </w:p>
        <w:p w14:paraId="0DAFBBB1" w14:textId="0CB91992" w:rsidR="00232445" w:rsidRDefault="00232445" w:rsidP="00232445">
          <w:pPr>
            <w:pStyle w:val="TOC3"/>
            <w:tabs>
              <w:tab w:val="right" w:leader="dot" w:pos="9062"/>
            </w:tabs>
            <w:spacing w:line="240" w:lineRule="auto"/>
            <w:rPr>
              <w:rFonts w:eastAsiaTheme="minorEastAsia"/>
              <w:noProof/>
              <w:lang w:eastAsia="en-GB"/>
            </w:rPr>
          </w:pPr>
          <w:hyperlink w:anchor="_Toc98834996" w:history="1">
            <w:r w:rsidRPr="00A9391B">
              <w:rPr>
                <w:rStyle w:val="Hyperlink"/>
                <w:noProof/>
              </w:rPr>
              <w:t>Bank account</w:t>
            </w:r>
            <w:r>
              <w:rPr>
                <w:noProof/>
                <w:webHidden/>
              </w:rPr>
              <w:tab/>
            </w:r>
            <w:r>
              <w:rPr>
                <w:noProof/>
                <w:webHidden/>
              </w:rPr>
              <w:fldChar w:fldCharType="begin"/>
            </w:r>
            <w:r>
              <w:rPr>
                <w:noProof/>
                <w:webHidden/>
              </w:rPr>
              <w:instrText xml:space="preserve"> PAGEREF _Toc98834996 \h </w:instrText>
            </w:r>
            <w:r>
              <w:rPr>
                <w:noProof/>
                <w:webHidden/>
              </w:rPr>
            </w:r>
            <w:r>
              <w:rPr>
                <w:noProof/>
                <w:webHidden/>
              </w:rPr>
              <w:fldChar w:fldCharType="separate"/>
            </w:r>
            <w:r>
              <w:rPr>
                <w:noProof/>
                <w:webHidden/>
              </w:rPr>
              <w:t>7</w:t>
            </w:r>
            <w:r>
              <w:rPr>
                <w:noProof/>
                <w:webHidden/>
              </w:rPr>
              <w:fldChar w:fldCharType="end"/>
            </w:r>
          </w:hyperlink>
        </w:p>
        <w:p w14:paraId="29C02A34" w14:textId="6616CB32" w:rsidR="00232445" w:rsidRDefault="00232445" w:rsidP="00232445">
          <w:pPr>
            <w:pStyle w:val="TOC3"/>
            <w:tabs>
              <w:tab w:val="right" w:leader="dot" w:pos="9062"/>
            </w:tabs>
            <w:spacing w:line="240" w:lineRule="auto"/>
            <w:rPr>
              <w:rFonts w:eastAsiaTheme="minorEastAsia"/>
              <w:noProof/>
              <w:lang w:eastAsia="en-GB"/>
            </w:rPr>
          </w:pPr>
          <w:hyperlink w:anchor="_Toc98834997" w:history="1">
            <w:r w:rsidRPr="00A9391B">
              <w:rPr>
                <w:rStyle w:val="Hyperlink"/>
                <w:noProof/>
              </w:rPr>
              <w:t>Mobile Pay</w:t>
            </w:r>
            <w:r>
              <w:rPr>
                <w:noProof/>
                <w:webHidden/>
              </w:rPr>
              <w:tab/>
            </w:r>
            <w:r>
              <w:rPr>
                <w:noProof/>
                <w:webHidden/>
              </w:rPr>
              <w:fldChar w:fldCharType="begin"/>
            </w:r>
            <w:r>
              <w:rPr>
                <w:noProof/>
                <w:webHidden/>
              </w:rPr>
              <w:instrText xml:space="preserve"> PAGEREF _Toc98834997 \h </w:instrText>
            </w:r>
            <w:r>
              <w:rPr>
                <w:noProof/>
                <w:webHidden/>
              </w:rPr>
            </w:r>
            <w:r>
              <w:rPr>
                <w:noProof/>
                <w:webHidden/>
              </w:rPr>
              <w:fldChar w:fldCharType="separate"/>
            </w:r>
            <w:r>
              <w:rPr>
                <w:noProof/>
                <w:webHidden/>
              </w:rPr>
              <w:t>7</w:t>
            </w:r>
            <w:r>
              <w:rPr>
                <w:noProof/>
                <w:webHidden/>
              </w:rPr>
              <w:fldChar w:fldCharType="end"/>
            </w:r>
          </w:hyperlink>
        </w:p>
        <w:p w14:paraId="4C1FC982" w14:textId="68D4E10F" w:rsidR="00232445" w:rsidRDefault="00232445" w:rsidP="00232445">
          <w:pPr>
            <w:pStyle w:val="TOC3"/>
            <w:tabs>
              <w:tab w:val="right" w:leader="dot" w:pos="9062"/>
            </w:tabs>
            <w:spacing w:line="240" w:lineRule="auto"/>
            <w:rPr>
              <w:rFonts w:eastAsiaTheme="minorEastAsia"/>
              <w:noProof/>
              <w:lang w:eastAsia="en-GB"/>
            </w:rPr>
          </w:pPr>
          <w:hyperlink w:anchor="_Toc98834998" w:history="1">
            <w:r w:rsidRPr="00A9391B">
              <w:rPr>
                <w:rStyle w:val="Hyperlink"/>
                <w:noProof/>
              </w:rPr>
              <w:t>Taxes</w:t>
            </w:r>
            <w:r>
              <w:rPr>
                <w:noProof/>
                <w:webHidden/>
              </w:rPr>
              <w:tab/>
            </w:r>
            <w:r>
              <w:rPr>
                <w:noProof/>
                <w:webHidden/>
              </w:rPr>
              <w:fldChar w:fldCharType="begin"/>
            </w:r>
            <w:r>
              <w:rPr>
                <w:noProof/>
                <w:webHidden/>
              </w:rPr>
              <w:instrText xml:space="preserve"> PAGEREF _Toc98834998 \h </w:instrText>
            </w:r>
            <w:r>
              <w:rPr>
                <w:noProof/>
                <w:webHidden/>
              </w:rPr>
            </w:r>
            <w:r>
              <w:rPr>
                <w:noProof/>
                <w:webHidden/>
              </w:rPr>
              <w:fldChar w:fldCharType="separate"/>
            </w:r>
            <w:r>
              <w:rPr>
                <w:noProof/>
                <w:webHidden/>
              </w:rPr>
              <w:t>8</w:t>
            </w:r>
            <w:r>
              <w:rPr>
                <w:noProof/>
                <w:webHidden/>
              </w:rPr>
              <w:fldChar w:fldCharType="end"/>
            </w:r>
          </w:hyperlink>
        </w:p>
        <w:p w14:paraId="7A82580A" w14:textId="05DF02CF" w:rsidR="00232445" w:rsidRDefault="00232445" w:rsidP="00232445">
          <w:pPr>
            <w:pStyle w:val="TOC2"/>
            <w:tabs>
              <w:tab w:val="left" w:pos="660"/>
              <w:tab w:val="right" w:leader="dot" w:pos="9062"/>
            </w:tabs>
            <w:spacing w:line="240" w:lineRule="auto"/>
            <w:rPr>
              <w:rFonts w:eastAsiaTheme="minorEastAsia"/>
              <w:noProof/>
              <w:lang w:eastAsia="en-GB"/>
            </w:rPr>
          </w:pPr>
          <w:hyperlink w:anchor="_Toc98834999" w:history="1">
            <w:r w:rsidRPr="00A9391B">
              <w:rPr>
                <w:rStyle w:val="Hyperlink"/>
                <w:noProof/>
              </w:rPr>
              <w:t>5.</w:t>
            </w:r>
            <w:r>
              <w:rPr>
                <w:rFonts w:eastAsiaTheme="minorEastAsia"/>
                <w:noProof/>
                <w:lang w:eastAsia="en-GB"/>
              </w:rPr>
              <w:tab/>
            </w:r>
            <w:r w:rsidRPr="00A9391B">
              <w:rPr>
                <w:rStyle w:val="Hyperlink"/>
                <w:noProof/>
              </w:rPr>
              <w:t>Administration</w:t>
            </w:r>
            <w:r>
              <w:rPr>
                <w:noProof/>
                <w:webHidden/>
              </w:rPr>
              <w:tab/>
            </w:r>
            <w:r>
              <w:rPr>
                <w:noProof/>
                <w:webHidden/>
              </w:rPr>
              <w:fldChar w:fldCharType="begin"/>
            </w:r>
            <w:r>
              <w:rPr>
                <w:noProof/>
                <w:webHidden/>
              </w:rPr>
              <w:instrText xml:space="preserve"> PAGEREF _Toc98834999 \h </w:instrText>
            </w:r>
            <w:r>
              <w:rPr>
                <w:noProof/>
                <w:webHidden/>
              </w:rPr>
            </w:r>
            <w:r>
              <w:rPr>
                <w:noProof/>
                <w:webHidden/>
              </w:rPr>
              <w:fldChar w:fldCharType="separate"/>
            </w:r>
            <w:r>
              <w:rPr>
                <w:noProof/>
                <w:webHidden/>
              </w:rPr>
              <w:t>8</w:t>
            </w:r>
            <w:r>
              <w:rPr>
                <w:noProof/>
                <w:webHidden/>
              </w:rPr>
              <w:fldChar w:fldCharType="end"/>
            </w:r>
          </w:hyperlink>
        </w:p>
        <w:p w14:paraId="75787356" w14:textId="353050ED" w:rsidR="00232445" w:rsidRDefault="00232445" w:rsidP="00232445">
          <w:pPr>
            <w:pStyle w:val="TOC3"/>
            <w:tabs>
              <w:tab w:val="right" w:leader="dot" w:pos="9062"/>
            </w:tabs>
            <w:spacing w:line="240" w:lineRule="auto"/>
            <w:rPr>
              <w:rFonts w:eastAsiaTheme="minorEastAsia"/>
              <w:noProof/>
              <w:lang w:eastAsia="en-GB"/>
            </w:rPr>
          </w:pPr>
          <w:hyperlink w:anchor="_Toc98835000" w:history="1">
            <w:r w:rsidRPr="00A9391B">
              <w:rPr>
                <w:rStyle w:val="Hyperlink"/>
                <w:noProof/>
              </w:rPr>
              <w:t>Contract</w:t>
            </w:r>
            <w:r>
              <w:rPr>
                <w:noProof/>
                <w:webHidden/>
              </w:rPr>
              <w:tab/>
            </w:r>
            <w:r>
              <w:rPr>
                <w:noProof/>
                <w:webHidden/>
              </w:rPr>
              <w:fldChar w:fldCharType="begin"/>
            </w:r>
            <w:r>
              <w:rPr>
                <w:noProof/>
                <w:webHidden/>
              </w:rPr>
              <w:instrText xml:space="preserve"> PAGEREF _Toc98835000 \h </w:instrText>
            </w:r>
            <w:r>
              <w:rPr>
                <w:noProof/>
                <w:webHidden/>
              </w:rPr>
            </w:r>
            <w:r>
              <w:rPr>
                <w:noProof/>
                <w:webHidden/>
              </w:rPr>
              <w:fldChar w:fldCharType="separate"/>
            </w:r>
            <w:r>
              <w:rPr>
                <w:noProof/>
                <w:webHidden/>
              </w:rPr>
              <w:t>8</w:t>
            </w:r>
            <w:r>
              <w:rPr>
                <w:noProof/>
                <w:webHidden/>
              </w:rPr>
              <w:fldChar w:fldCharType="end"/>
            </w:r>
          </w:hyperlink>
        </w:p>
        <w:p w14:paraId="28EDA640" w14:textId="476443CD" w:rsidR="00232445" w:rsidRDefault="00232445" w:rsidP="00232445">
          <w:pPr>
            <w:pStyle w:val="TOC3"/>
            <w:tabs>
              <w:tab w:val="right" w:leader="dot" w:pos="9062"/>
            </w:tabs>
            <w:spacing w:line="240" w:lineRule="auto"/>
            <w:rPr>
              <w:rFonts w:eastAsiaTheme="minorEastAsia"/>
              <w:noProof/>
              <w:lang w:eastAsia="en-GB"/>
            </w:rPr>
          </w:pPr>
          <w:hyperlink w:anchor="_Toc98835001" w:history="1">
            <w:r w:rsidRPr="00A9391B">
              <w:rPr>
                <w:rStyle w:val="Hyperlink"/>
                <w:noProof/>
              </w:rPr>
              <w:t>Pension</w:t>
            </w:r>
            <w:r>
              <w:rPr>
                <w:noProof/>
                <w:webHidden/>
              </w:rPr>
              <w:tab/>
            </w:r>
            <w:r>
              <w:rPr>
                <w:noProof/>
                <w:webHidden/>
              </w:rPr>
              <w:fldChar w:fldCharType="begin"/>
            </w:r>
            <w:r>
              <w:rPr>
                <w:noProof/>
                <w:webHidden/>
              </w:rPr>
              <w:instrText xml:space="preserve"> PAGEREF _Toc98835001 \h </w:instrText>
            </w:r>
            <w:r>
              <w:rPr>
                <w:noProof/>
                <w:webHidden/>
              </w:rPr>
            </w:r>
            <w:r>
              <w:rPr>
                <w:noProof/>
                <w:webHidden/>
              </w:rPr>
              <w:fldChar w:fldCharType="separate"/>
            </w:r>
            <w:r>
              <w:rPr>
                <w:noProof/>
                <w:webHidden/>
              </w:rPr>
              <w:t>8</w:t>
            </w:r>
            <w:r>
              <w:rPr>
                <w:noProof/>
                <w:webHidden/>
              </w:rPr>
              <w:fldChar w:fldCharType="end"/>
            </w:r>
          </w:hyperlink>
        </w:p>
        <w:p w14:paraId="400FB067" w14:textId="7F7B2E3E" w:rsidR="00232445" w:rsidRDefault="00232445" w:rsidP="00232445">
          <w:pPr>
            <w:pStyle w:val="TOC3"/>
            <w:tabs>
              <w:tab w:val="right" w:leader="dot" w:pos="9062"/>
            </w:tabs>
            <w:spacing w:line="240" w:lineRule="auto"/>
            <w:rPr>
              <w:rFonts w:eastAsiaTheme="minorEastAsia"/>
              <w:noProof/>
              <w:lang w:eastAsia="en-GB"/>
            </w:rPr>
          </w:pPr>
          <w:hyperlink w:anchor="_Toc98835002" w:history="1">
            <w:r w:rsidRPr="00A9391B">
              <w:rPr>
                <w:rStyle w:val="Hyperlink"/>
                <w:noProof/>
              </w:rPr>
              <w:t>Salary corrections</w:t>
            </w:r>
            <w:r>
              <w:rPr>
                <w:noProof/>
                <w:webHidden/>
              </w:rPr>
              <w:tab/>
            </w:r>
            <w:r>
              <w:rPr>
                <w:noProof/>
                <w:webHidden/>
              </w:rPr>
              <w:fldChar w:fldCharType="begin"/>
            </w:r>
            <w:r>
              <w:rPr>
                <w:noProof/>
                <w:webHidden/>
              </w:rPr>
              <w:instrText xml:space="preserve"> PAGEREF _Toc98835002 \h </w:instrText>
            </w:r>
            <w:r>
              <w:rPr>
                <w:noProof/>
                <w:webHidden/>
              </w:rPr>
            </w:r>
            <w:r>
              <w:rPr>
                <w:noProof/>
                <w:webHidden/>
              </w:rPr>
              <w:fldChar w:fldCharType="separate"/>
            </w:r>
            <w:r>
              <w:rPr>
                <w:noProof/>
                <w:webHidden/>
              </w:rPr>
              <w:t>8</w:t>
            </w:r>
            <w:r>
              <w:rPr>
                <w:noProof/>
                <w:webHidden/>
              </w:rPr>
              <w:fldChar w:fldCharType="end"/>
            </w:r>
          </w:hyperlink>
        </w:p>
        <w:p w14:paraId="34EF4060" w14:textId="1BFBF08B" w:rsidR="00232445" w:rsidRDefault="00232445" w:rsidP="00232445">
          <w:pPr>
            <w:pStyle w:val="TOC2"/>
            <w:tabs>
              <w:tab w:val="left" w:pos="660"/>
              <w:tab w:val="right" w:leader="dot" w:pos="9062"/>
            </w:tabs>
            <w:spacing w:line="240" w:lineRule="auto"/>
            <w:rPr>
              <w:rFonts w:eastAsiaTheme="minorEastAsia"/>
              <w:noProof/>
              <w:lang w:eastAsia="en-GB"/>
            </w:rPr>
          </w:pPr>
          <w:hyperlink w:anchor="_Toc98835003" w:history="1">
            <w:r w:rsidRPr="00A9391B">
              <w:rPr>
                <w:rStyle w:val="Hyperlink"/>
                <w:noProof/>
              </w:rPr>
              <w:t>6.</w:t>
            </w:r>
            <w:r>
              <w:rPr>
                <w:rFonts w:eastAsiaTheme="minorEastAsia"/>
                <w:noProof/>
                <w:lang w:eastAsia="en-GB"/>
              </w:rPr>
              <w:tab/>
            </w:r>
            <w:r w:rsidRPr="00A9391B">
              <w:rPr>
                <w:rStyle w:val="Hyperlink"/>
                <w:noProof/>
              </w:rPr>
              <w:t>Insurance</w:t>
            </w:r>
            <w:r>
              <w:rPr>
                <w:noProof/>
                <w:webHidden/>
              </w:rPr>
              <w:tab/>
            </w:r>
            <w:r>
              <w:rPr>
                <w:noProof/>
                <w:webHidden/>
              </w:rPr>
              <w:fldChar w:fldCharType="begin"/>
            </w:r>
            <w:r>
              <w:rPr>
                <w:noProof/>
                <w:webHidden/>
              </w:rPr>
              <w:instrText xml:space="preserve"> PAGEREF _Toc98835003 \h </w:instrText>
            </w:r>
            <w:r>
              <w:rPr>
                <w:noProof/>
                <w:webHidden/>
              </w:rPr>
            </w:r>
            <w:r>
              <w:rPr>
                <w:noProof/>
                <w:webHidden/>
              </w:rPr>
              <w:fldChar w:fldCharType="separate"/>
            </w:r>
            <w:r>
              <w:rPr>
                <w:noProof/>
                <w:webHidden/>
              </w:rPr>
              <w:t>9</w:t>
            </w:r>
            <w:r>
              <w:rPr>
                <w:noProof/>
                <w:webHidden/>
              </w:rPr>
              <w:fldChar w:fldCharType="end"/>
            </w:r>
          </w:hyperlink>
        </w:p>
        <w:p w14:paraId="59857E5C" w14:textId="7C6EDA56" w:rsidR="00232445" w:rsidRDefault="00232445" w:rsidP="00232445">
          <w:pPr>
            <w:pStyle w:val="TOC3"/>
            <w:tabs>
              <w:tab w:val="right" w:leader="dot" w:pos="9062"/>
            </w:tabs>
            <w:spacing w:line="240" w:lineRule="auto"/>
            <w:rPr>
              <w:rFonts w:eastAsiaTheme="minorEastAsia"/>
              <w:noProof/>
              <w:lang w:eastAsia="en-GB"/>
            </w:rPr>
          </w:pPr>
          <w:hyperlink w:anchor="_Toc98835004" w:history="1">
            <w:r w:rsidRPr="00A9391B">
              <w:rPr>
                <w:rStyle w:val="Hyperlink"/>
                <w:noProof/>
              </w:rPr>
              <w:t>Health insurance</w:t>
            </w:r>
            <w:r>
              <w:rPr>
                <w:noProof/>
                <w:webHidden/>
              </w:rPr>
              <w:tab/>
            </w:r>
            <w:r>
              <w:rPr>
                <w:noProof/>
                <w:webHidden/>
              </w:rPr>
              <w:fldChar w:fldCharType="begin"/>
            </w:r>
            <w:r>
              <w:rPr>
                <w:noProof/>
                <w:webHidden/>
              </w:rPr>
              <w:instrText xml:space="preserve"> PAGEREF _Toc98835004 \h </w:instrText>
            </w:r>
            <w:r>
              <w:rPr>
                <w:noProof/>
                <w:webHidden/>
              </w:rPr>
            </w:r>
            <w:r>
              <w:rPr>
                <w:noProof/>
                <w:webHidden/>
              </w:rPr>
              <w:fldChar w:fldCharType="separate"/>
            </w:r>
            <w:r>
              <w:rPr>
                <w:noProof/>
                <w:webHidden/>
              </w:rPr>
              <w:t>9</w:t>
            </w:r>
            <w:r>
              <w:rPr>
                <w:noProof/>
                <w:webHidden/>
              </w:rPr>
              <w:fldChar w:fldCharType="end"/>
            </w:r>
          </w:hyperlink>
        </w:p>
        <w:p w14:paraId="714D874E" w14:textId="7BB9A227" w:rsidR="00232445" w:rsidRDefault="00232445" w:rsidP="00232445">
          <w:pPr>
            <w:pStyle w:val="TOC3"/>
            <w:tabs>
              <w:tab w:val="right" w:leader="dot" w:pos="9062"/>
            </w:tabs>
            <w:spacing w:line="240" w:lineRule="auto"/>
            <w:rPr>
              <w:rFonts w:eastAsiaTheme="minorEastAsia"/>
              <w:noProof/>
              <w:lang w:eastAsia="en-GB"/>
            </w:rPr>
          </w:pPr>
          <w:hyperlink w:anchor="_Toc98835005" w:history="1">
            <w:r w:rsidRPr="00A9391B">
              <w:rPr>
                <w:rStyle w:val="Hyperlink"/>
                <w:noProof/>
              </w:rPr>
              <w:t>Travel insurance</w:t>
            </w:r>
            <w:r>
              <w:rPr>
                <w:noProof/>
                <w:webHidden/>
              </w:rPr>
              <w:tab/>
            </w:r>
            <w:r>
              <w:rPr>
                <w:noProof/>
                <w:webHidden/>
              </w:rPr>
              <w:fldChar w:fldCharType="begin"/>
            </w:r>
            <w:r>
              <w:rPr>
                <w:noProof/>
                <w:webHidden/>
              </w:rPr>
              <w:instrText xml:space="preserve"> PAGEREF _Toc98835005 \h </w:instrText>
            </w:r>
            <w:r>
              <w:rPr>
                <w:noProof/>
                <w:webHidden/>
              </w:rPr>
            </w:r>
            <w:r>
              <w:rPr>
                <w:noProof/>
                <w:webHidden/>
              </w:rPr>
              <w:fldChar w:fldCharType="separate"/>
            </w:r>
            <w:r>
              <w:rPr>
                <w:noProof/>
                <w:webHidden/>
              </w:rPr>
              <w:t>9</w:t>
            </w:r>
            <w:r>
              <w:rPr>
                <w:noProof/>
                <w:webHidden/>
              </w:rPr>
              <w:fldChar w:fldCharType="end"/>
            </w:r>
          </w:hyperlink>
        </w:p>
        <w:p w14:paraId="464CAD27" w14:textId="4E1B444A" w:rsidR="00232445" w:rsidRDefault="00232445" w:rsidP="00232445">
          <w:pPr>
            <w:pStyle w:val="TOC2"/>
            <w:tabs>
              <w:tab w:val="left" w:pos="660"/>
              <w:tab w:val="right" w:leader="dot" w:pos="9062"/>
            </w:tabs>
            <w:spacing w:line="240" w:lineRule="auto"/>
            <w:rPr>
              <w:rFonts w:eastAsiaTheme="minorEastAsia"/>
              <w:noProof/>
              <w:lang w:eastAsia="en-GB"/>
            </w:rPr>
          </w:pPr>
          <w:hyperlink w:anchor="_Toc98835006" w:history="1">
            <w:r w:rsidRPr="00A9391B">
              <w:rPr>
                <w:rStyle w:val="Hyperlink"/>
                <w:noProof/>
              </w:rPr>
              <w:t>7.</w:t>
            </w:r>
            <w:r>
              <w:rPr>
                <w:rFonts w:eastAsiaTheme="minorEastAsia"/>
                <w:noProof/>
                <w:lang w:eastAsia="en-GB"/>
              </w:rPr>
              <w:tab/>
            </w:r>
            <w:r w:rsidRPr="00A9391B">
              <w:rPr>
                <w:rStyle w:val="Hyperlink"/>
                <w:noProof/>
              </w:rPr>
              <w:t>Living in Denmark with children</w:t>
            </w:r>
            <w:r>
              <w:rPr>
                <w:noProof/>
                <w:webHidden/>
              </w:rPr>
              <w:tab/>
            </w:r>
            <w:r>
              <w:rPr>
                <w:noProof/>
                <w:webHidden/>
              </w:rPr>
              <w:fldChar w:fldCharType="begin"/>
            </w:r>
            <w:r>
              <w:rPr>
                <w:noProof/>
                <w:webHidden/>
              </w:rPr>
              <w:instrText xml:space="preserve"> PAGEREF _Toc98835006 \h </w:instrText>
            </w:r>
            <w:r>
              <w:rPr>
                <w:noProof/>
                <w:webHidden/>
              </w:rPr>
            </w:r>
            <w:r>
              <w:rPr>
                <w:noProof/>
                <w:webHidden/>
              </w:rPr>
              <w:fldChar w:fldCharType="separate"/>
            </w:r>
            <w:r>
              <w:rPr>
                <w:noProof/>
                <w:webHidden/>
              </w:rPr>
              <w:t>10</w:t>
            </w:r>
            <w:r>
              <w:rPr>
                <w:noProof/>
                <w:webHidden/>
              </w:rPr>
              <w:fldChar w:fldCharType="end"/>
            </w:r>
          </w:hyperlink>
        </w:p>
        <w:p w14:paraId="069B87B7" w14:textId="2F5F52AB" w:rsidR="00232445" w:rsidRDefault="00232445" w:rsidP="00232445">
          <w:pPr>
            <w:pStyle w:val="TOC2"/>
            <w:tabs>
              <w:tab w:val="left" w:pos="660"/>
              <w:tab w:val="right" w:leader="dot" w:pos="9062"/>
            </w:tabs>
            <w:spacing w:line="240" w:lineRule="auto"/>
            <w:rPr>
              <w:rFonts w:eastAsiaTheme="minorEastAsia"/>
              <w:noProof/>
              <w:lang w:eastAsia="en-GB"/>
            </w:rPr>
          </w:pPr>
          <w:hyperlink w:anchor="_Toc98835007" w:history="1">
            <w:r w:rsidRPr="00A9391B">
              <w:rPr>
                <w:rStyle w:val="Hyperlink"/>
                <w:noProof/>
              </w:rPr>
              <w:t>8.</w:t>
            </w:r>
            <w:r>
              <w:rPr>
                <w:rFonts w:eastAsiaTheme="minorEastAsia"/>
                <w:noProof/>
                <w:lang w:eastAsia="en-GB"/>
              </w:rPr>
              <w:tab/>
            </w:r>
            <w:r w:rsidRPr="00A9391B">
              <w:rPr>
                <w:rStyle w:val="Hyperlink"/>
                <w:noProof/>
              </w:rPr>
              <w:t>Leaving the country</w:t>
            </w:r>
            <w:r>
              <w:rPr>
                <w:noProof/>
                <w:webHidden/>
              </w:rPr>
              <w:tab/>
            </w:r>
            <w:r>
              <w:rPr>
                <w:noProof/>
                <w:webHidden/>
              </w:rPr>
              <w:fldChar w:fldCharType="begin"/>
            </w:r>
            <w:r>
              <w:rPr>
                <w:noProof/>
                <w:webHidden/>
              </w:rPr>
              <w:instrText xml:space="preserve"> PAGEREF _Toc98835007 \h </w:instrText>
            </w:r>
            <w:r>
              <w:rPr>
                <w:noProof/>
                <w:webHidden/>
              </w:rPr>
            </w:r>
            <w:r>
              <w:rPr>
                <w:noProof/>
                <w:webHidden/>
              </w:rPr>
              <w:fldChar w:fldCharType="separate"/>
            </w:r>
            <w:r>
              <w:rPr>
                <w:noProof/>
                <w:webHidden/>
              </w:rPr>
              <w:t>10</w:t>
            </w:r>
            <w:r>
              <w:rPr>
                <w:noProof/>
                <w:webHidden/>
              </w:rPr>
              <w:fldChar w:fldCharType="end"/>
            </w:r>
          </w:hyperlink>
        </w:p>
        <w:p w14:paraId="17B22317" w14:textId="6A330C30" w:rsidR="00232445" w:rsidRDefault="00232445" w:rsidP="00232445">
          <w:pPr>
            <w:pStyle w:val="TOC1"/>
            <w:tabs>
              <w:tab w:val="right" w:leader="dot" w:pos="9062"/>
            </w:tabs>
            <w:spacing w:line="240" w:lineRule="auto"/>
            <w:rPr>
              <w:rFonts w:eastAsiaTheme="minorEastAsia"/>
              <w:noProof/>
              <w:lang w:eastAsia="en-GB"/>
            </w:rPr>
          </w:pPr>
          <w:hyperlink w:anchor="_Toc98835008" w:history="1">
            <w:r w:rsidRPr="00A9391B">
              <w:rPr>
                <w:rStyle w:val="Hyperlink"/>
                <w:noProof/>
              </w:rPr>
              <w:t>AT WORK</w:t>
            </w:r>
            <w:r>
              <w:rPr>
                <w:noProof/>
                <w:webHidden/>
              </w:rPr>
              <w:tab/>
            </w:r>
            <w:r>
              <w:rPr>
                <w:noProof/>
                <w:webHidden/>
              </w:rPr>
              <w:fldChar w:fldCharType="begin"/>
            </w:r>
            <w:r>
              <w:rPr>
                <w:noProof/>
                <w:webHidden/>
              </w:rPr>
              <w:instrText xml:space="preserve"> PAGEREF _Toc98835008 \h </w:instrText>
            </w:r>
            <w:r>
              <w:rPr>
                <w:noProof/>
                <w:webHidden/>
              </w:rPr>
            </w:r>
            <w:r>
              <w:rPr>
                <w:noProof/>
                <w:webHidden/>
              </w:rPr>
              <w:fldChar w:fldCharType="separate"/>
            </w:r>
            <w:r>
              <w:rPr>
                <w:noProof/>
                <w:webHidden/>
              </w:rPr>
              <w:t>11</w:t>
            </w:r>
            <w:r>
              <w:rPr>
                <w:noProof/>
                <w:webHidden/>
              </w:rPr>
              <w:fldChar w:fldCharType="end"/>
            </w:r>
          </w:hyperlink>
        </w:p>
        <w:p w14:paraId="27F8F842" w14:textId="74DA3375" w:rsidR="00232445" w:rsidRDefault="00232445" w:rsidP="00232445">
          <w:pPr>
            <w:pStyle w:val="TOC2"/>
            <w:tabs>
              <w:tab w:val="left" w:pos="660"/>
              <w:tab w:val="right" w:leader="dot" w:pos="9062"/>
            </w:tabs>
            <w:spacing w:line="240" w:lineRule="auto"/>
            <w:rPr>
              <w:rFonts w:eastAsiaTheme="minorEastAsia"/>
              <w:noProof/>
              <w:lang w:eastAsia="en-GB"/>
            </w:rPr>
          </w:pPr>
          <w:hyperlink w:anchor="_Toc98835009" w:history="1">
            <w:r w:rsidRPr="00A9391B">
              <w:rPr>
                <w:rStyle w:val="Hyperlink"/>
                <w:noProof/>
              </w:rPr>
              <w:t>9.</w:t>
            </w:r>
            <w:r>
              <w:rPr>
                <w:rFonts w:eastAsiaTheme="minorEastAsia"/>
                <w:noProof/>
                <w:lang w:eastAsia="en-GB"/>
              </w:rPr>
              <w:tab/>
            </w:r>
            <w:r w:rsidRPr="00A9391B">
              <w:rPr>
                <w:rStyle w:val="Hyperlink"/>
                <w:noProof/>
              </w:rPr>
              <w:t>The institute: Statens Serum Institut</w:t>
            </w:r>
            <w:r>
              <w:rPr>
                <w:noProof/>
                <w:webHidden/>
              </w:rPr>
              <w:tab/>
            </w:r>
            <w:r>
              <w:rPr>
                <w:noProof/>
                <w:webHidden/>
              </w:rPr>
              <w:fldChar w:fldCharType="begin"/>
            </w:r>
            <w:r>
              <w:rPr>
                <w:noProof/>
                <w:webHidden/>
              </w:rPr>
              <w:instrText xml:space="preserve"> PAGEREF _Toc98835009 \h </w:instrText>
            </w:r>
            <w:r>
              <w:rPr>
                <w:noProof/>
                <w:webHidden/>
              </w:rPr>
            </w:r>
            <w:r>
              <w:rPr>
                <w:noProof/>
                <w:webHidden/>
              </w:rPr>
              <w:fldChar w:fldCharType="separate"/>
            </w:r>
            <w:r>
              <w:rPr>
                <w:noProof/>
                <w:webHidden/>
              </w:rPr>
              <w:t>11</w:t>
            </w:r>
            <w:r>
              <w:rPr>
                <w:noProof/>
                <w:webHidden/>
              </w:rPr>
              <w:fldChar w:fldCharType="end"/>
            </w:r>
          </w:hyperlink>
        </w:p>
        <w:p w14:paraId="1558B9B8" w14:textId="5F23BE9F" w:rsidR="00232445" w:rsidRDefault="00232445" w:rsidP="00232445">
          <w:pPr>
            <w:pStyle w:val="TOC3"/>
            <w:tabs>
              <w:tab w:val="right" w:leader="dot" w:pos="9062"/>
            </w:tabs>
            <w:spacing w:line="240" w:lineRule="auto"/>
            <w:rPr>
              <w:rFonts w:eastAsiaTheme="minorEastAsia"/>
              <w:noProof/>
              <w:lang w:eastAsia="en-GB"/>
            </w:rPr>
          </w:pPr>
          <w:hyperlink w:anchor="_Toc98835010" w:history="1">
            <w:r w:rsidRPr="00A9391B">
              <w:rPr>
                <w:rStyle w:val="Hyperlink"/>
                <w:noProof/>
              </w:rPr>
              <w:t>Breakfast (EPIET)</w:t>
            </w:r>
            <w:r>
              <w:rPr>
                <w:noProof/>
                <w:webHidden/>
              </w:rPr>
              <w:tab/>
            </w:r>
            <w:r>
              <w:rPr>
                <w:noProof/>
                <w:webHidden/>
              </w:rPr>
              <w:fldChar w:fldCharType="begin"/>
            </w:r>
            <w:r>
              <w:rPr>
                <w:noProof/>
                <w:webHidden/>
              </w:rPr>
              <w:instrText xml:space="preserve"> PAGEREF _Toc98835010 \h </w:instrText>
            </w:r>
            <w:r>
              <w:rPr>
                <w:noProof/>
                <w:webHidden/>
              </w:rPr>
            </w:r>
            <w:r>
              <w:rPr>
                <w:noProof/>
                <w:webHidden/>
              </w:rPr>
              <w:fldChar w:fldCharType="separate"/>
            </w:r>
            <w:r>
              <w:rPr>
                <w:noProof/>
                <w:webHidden/>
              </w:rPr>
              <w:t>11</w:t>
            </w:r>
            <w:r>
              <w:rPr>
                <w:noProof/>
                <w:webHidden/>
              </w:rPr>
              <w:fldChar w:fldCharType="end"/>
            </w:r>
          </w:hyperlink>
        </w:p>
        <w:p w14:paraId="07D99519" w14:textId="467CF2F0" w:rsidR="00232445" w:rsidRDefault="00232445" w:rsidP="00232445">
          <w:pPr>
            <w:pStyle w:val="TOC3"/>
            <w:tabs>
              <w:tab w:val="right" w:leader="dot" w:pos="9062"/>
            </w:tabs>
            <w:spacing w:line="240" w:lineRule="auto"/>
            <w:rPr>
              <w:rFonts w:eastAsiaTheme="minorEastAsia"/>
              <w:noProof/>
              <w:lang w:eastAsia="en-GB"/>
            </w:rPr>
          </w:pPr>
          <w:hyperlink w:anchor="_Toc98835011" w:history="1">
            <w:r w:rsidRPr="00A9391B">
              <w:rPr>
                <w:rStyle w:val="Hyperlink"/>
                <w:noProof/>
              </w:rPr>
              <w:t>Fredagsbar (EPIET)</w:t>
            </w:r>
            <w:r>
              <w:rPr>
                <w:noProof/>
                <w:webHidden/>
              </w:rPr>
              <w:tab/>
            </w:r>
            <w:r>
              <w:rPr>
                <w:noProof/>
                <w:webHidden/>
              </w:rPr>
              <w:fldChar w:fldCharType="begin"/>
            </w:r>
            <w:r>
              <w:rPr>
                <w:noProof/>
                <w:webHidden/>
              </w:rPr>
              <w:instrText xml:space="preserve"> PAGEREF _Toc98835011 \h </w:instrText>
            </w:r>
            <w:r>
              <w:rPr>
                <w:noProof/>
                <w:webHidden/>
              </w:rPr>
            </w:r>
            <w:r>
              <w:rPr>
                <w:noProof/>
                <w:webHidden/>
              </w:rPr>
              <w:fldChar w:fldCharType="separate"/>
            </w:r>
            <w:r>
              <w:rPr>
                <w:noProof/>
                <w:webHidden/>
              </w:rPr>
              <w:t>11</w:t>
            </w:r>
            <w:r>
              <w:rPr>
                <w:noProof/>
                <w:webHidden/>
              </w:rPr>
              <w:fldChar w:fldCharType="end"/>
            </w:r>
          </w:hyperlink>
        </w:p>
        <w:p w14:paraId="41399DF9" w14:textId="6006C80A" w:rsidR="00232445" w:rsidRDefault="00232445" w:rsidP="00232445">
          <w:pPr>
            <w:pStyle w:val="TOC3"/>
            <w:tabs>
              <w:tab w:val="right" w:leader="dot" w:pos="9062"/>
            </w:tabs>
            <w:spacing w:line="240" w:lineRule="auto"/>
            <w:rPr>
              <w:rFonts w:eastAsiaTheme="minorEastAsia"/>
              <w:noProof/>
              <w:lang w:eastAsia="en-GB"/>
            </w:rPr>
          </w:pPr>
          <w:hyperlink w:anchor="_Toc98835012" w:history="1">
            <w:r w:rsidRPr="00A9391B">
              <w:rPr>
                <w:rStyle w:val="Hyperlink"/>
                <w:noProof/>
              </w:rPr>
              <w:t>Parties</w:t>
            </w:r>
            <w:r>
              <w:rPr>
                <w:noProof/>
                <w:webHidden/>
              </w:rPr>
              <w:tab/>
            </w:r>
            <w:r>
              <w:rPr>
                <w:noProof/>
                <w:webHidden/>
              </w:rPr>
              <w:fldChar w:fldCharType="begin"/>
            </w:r>
            <w:r>
              <w:rPr>
                <w:noProof/>
                <w:webHidden/>
              </w:rPr>
              <w:instrText xml:space="preserve"> PAGEREF _Toc98835012 \h </w:instrText>
            </w:r>
            <w:r>
              <w:rPr>
                <w:noProof/>
                <w:webHidden/>
              </w:rPr>
            </w:r>
            <w:r>
              <w:rPr>
                <w:noProof/>
                <w:webHidden/>
              </w:rPr>
              <w:fldChar w:fldCharType="separate"/>
            </w:r>
            <w:r>
              <w:rPr>
                <w:noProof/>
                <w:webHidden/>
              </w:rPr>
              <w:t>11</w:t>
            </w:r>
            <w:r>
              <w:rPr>
                <w:noProof/>
                <w:webHidden/>
              </w:rPr>
              <w:fldChar w:fldCharType="end"/>
            </w:r>
          </w:hyperlink>
        </w:p>
        <w:p w14:paraId="5A6E34A5" w14:textId="337FE2D9" w:rsidR="00232445" w:rsidRDefault="00232445" w:rsidP="00232445">
          <w:pPr>
            <w:pStyle w:val="TOC3"/>
            <w:tabs>
              <w:tab w:val="right" w:leader="dot" w:pos="9062"/>
            </w:tabs>
            <w:spacing w:line="240" w:lineRule="auto"/>
            <w:rPr>
              <w:rFonts w:eastAsiaTheme="minorEastAsia"/>
              <w:noProof/>
              <w:lang w:eastAsia="en-GB"/>
            </w:rPr>
          </w:pPr>
          <w:hyperlink w:anchor="_Toc98835013" w:history="1">
            <w:r w:rsidRPr="00A9391B">
              <w:rPr>
                <w:rStyle w:val="Hyperlink"/>
                <w:noProof/>
              </w:rPr>
              <w:t>Holidays</w:t>
            </w:r>
            <w:r>
              <w:rPr>
                <w:noProof/>
                <w:webHidden/>
              </w:rPr>
              <w:tab/>
            </w:r>
            <w:r>
              <w:rPr>
                <w:noProof/>
                <w:webHidden/>
              </w:rPr>
              <w:fldChar w:fldCharType="begin"/>
            </w:r>
            <w:r>
              <w:rPr>
                <w:noProof/>
                <w:webHidden/>
              </w:rPr>
              <w:instrText xml:space="preserve"> PAGEREF _Toc98835013 \h </w:instrText>
            </w:r>
            <w:r>
              <w:rPr>
                <w:noProof/>
                <w:webHidden/>
              </w:rPr>
            </w:r>
            <w:r>
              <w:rPr>
                <w:noProof/>
                <w:webHidden/>
              </w:rPr>
              <w:fldChar w:fldCharType="separate"/>
            </w:r>
            <w:r>
              <w:rPr>
                <w:noProof/>
                <w:webHidden/>
              </w:rPr>
              <w:t>11</w:t>
            </w:r>
            <w:r>
              <w:rPr>
                <w:noProof/>
                <w:webHidden/>
              </w:rPr>
              <w:fldChar w:fldCharType="end"/>
            </w:r>
          </w:hyperlink>
        </w:p>
        <w:p w14:paraId="50E679F4" w14:textId="2D9EB2BF" w:rsidR="00232445" w:rsidRDefault="00232445" w:rsidP="00232445">
          <w:pPr>
            <w:pStyle w:val="TOC1"/>
            <w:tabs>
              <w:tab w:val="right" w:leader="dot" w:pos="9062"/>
            </w:tabs>
            <w:spacing w:line="240" w:lineRule="auto"/>
            <w:rPr>
              <w:rFonts w:eastAsiaTheme="minorEastAsia"/>
              <w:noProof/>
              <w:lang w:eastAsia="en-GB"/>
            </w:rPr>
          </w:pPr>
          <w:hyperlink w:anchor="_Toc98835014" w:history="1">
            <w:r w:rsidRPr="00A9391B">
              <w:rPr>
                <w:rStyle w:val="Hyperlink"/>
                <w:noProof/>
              </w:rPr>
              <w:t>LIVING IN DENMARK</w:t>
            </w:r>
            <w:r>
              <w:rPr>
                <w:noProof/>
                <w:webHidden/>
              </w:rPr>
              <w:tab/>
            </w:r>
            <w:r>
              <w:rPr>
                <w:noProof/>
                <w:webHidden/>
              </w:rPr>
              <w:fldChar w:fldCharType="begin"/>
            </w:r>
            <w:r>
              <w:rPr>
                <w:noProof/>
                <w:webHidden/>
              </w:rPr>
              <w:instrText xml:space="preserve"> PAGEREF _Toc98835014 \h </w:instrText>
            </w:r>
            <w:r>
              <w:rPr>
                <w:noProof/>
                <w:webHidden/>
              </w:rPr>
            </w:r>
            <w:r>
              <w:rPr>
                <w:noProof/>
                <w:webHidden/>
              </w:rPr>
              <w:fldChar w:fldCharType="separate"/>
            </w:r>
            <w:r>
              <w:rPr>
                <w:noProof/>
                <w:webHidden/>
              </w:rPr>
              <w:t>12</w:t>
            </w:r>
            <w:r>
              <w:rPr>
                <w:noProof/>
                <w:webHidden/>
              </w:rPr>
              <w:fldChar w:fldCharType="end"/>
            </w:r>
          </w:hyperlink>
        </w:p>
        <w:p w14:paraId="34E16194" w14:textId="6529B2E7" w:rsidR="00232445" w:rsidRDefault="00232445" w:rsidP="00232445">
          <w:pPr>
            <w:pStyle w:val="TOC2"/>
            <w:tabs>
              <w:tab w:val="left" w:pos="880"/>
              <w:tab w:val="right" w:leader="dot" w:pos="9062"/>
            </w:tabs>
            <w:spacing w:line="240" w:lineRule="auto"/>
            <w:rPr>
              <w:rFonts w:eastAsiaTheme="minorEastAsia"/>
              <w:noProof/>
              <w:lang w:eastAsia="en-GB"/>
            </w:rPr>
          </w:pPr>
          <w:hyperlink w:anchor="_Toc98835015" w:history="1">
            <w:r w:rsidRPr="00A9391B">
              <w:rPr>
                <w:rStyle w:val="Hyperlink"/>
                <w:noProof/>
              </w:rPr>
              <w:t>10.</w:t>
            </w:r>
            <w:r>
              <w:rPr>
                <w:rFonts w:eastAsiaTheme="minorEastAsia"/>
                <w:noProof/>
                <w:lang w:eastAsia="en-GB"/>
              </w:rPr>
              <w:tab/>
            </w:r>
            <w:r w:rsidRPr="00A9391B">
              <w:rPr>
                <w:rStyle w:val="Hyperlink"/>
                <w:noProof/>
              </w:rPr>
              <w:t>Public transport</w:t>
            </w:r>
            <w:r>
              <w:rPr>
                <w:noProof/>
                <w:webHidden/>
              </w:rPr>
              <w:tab/>
            </w:r>
            <w:r>
              <w:rPr>
                <w:noProof/>
                <w:webHidden/>
              </w:rPr>
              <w:fldChar w:fldCharType="begin"/>
            </w:r>
            <w:r>
              <w:rPr>
                <w:noProof/>
                <w:webHidden/>
              </w:rPr>
              <w:instrText xml:space="preserve"> PAGEREF _Toc98835015 \h </w:instrText>
            </w:r>
            <w:r>
              <w:rPr>
                <w:noProof/>
                <w:webHidden/>
              </w:rPr>
            </w:r>
            <w:r>
              <w:rPr>
                <w:noProof/>
                <w:webHidden/>
              </w:rPr>
              <w:fldChar w:fldCharType="separate"/>
            </w:r>
            <w:r>
              <w:rPr>
                <w:noProof/>
                <w:webHidden/>
              </w:rPr>
              <w:t>12</w:t>
            </w:r>
            <w:r>
              <w:rPr>
                <w:noProof/>
                <w:webHidden/>
              </w:rPr>
              <w:fldChar w:fldCharType="end"/>
            </w:r>
          </w:hyperlink>
        </w:p>
        <w:p w14:paraId="45693FBC" w14:textId="0DEAC21D" w:rsidR="00232445" w:rsidRDefault="00232445" w:rsidP="00232445">
          <w:pPr>
            <w:pStyle w:val="TOC2"/>
            <w:tabs>
              <w:tab w:val="left" w:pos="880"/>
              <w:tab w:val="right" w:leader="dot" w:pos="9062"/>
            </w:tabs>
            <w:spacing w:line="240" w:lineRule="auto"/>
            <w:rPr>
              <w:rFonts w:eastAsiaTheme="minorEastAsia"/>
              <w:noProof/>
              <w:lang w:eastAsia="en-GB"/>
            </w:rPr>
          </w:pPr>
          <w:hyperlink w:anchor="_Toc98835016" w:history="1">
            <w:r w:rsidRPr="00A9391B">
              <w:rPr>
                <w:rStyle w:val="Hyperlink"/>
                <w:noProof/>
              </w:rPr>
              <w:t>11.</w:t>
            </w:r>
            <w:r>
              <w:rPr>
                <w:rFonts w:eastAsiaTheme="minorEastAsia"/>
                <w:noProof/>
                <w:lang w:eastAsia="en-GB"/>
              </w:rPr>
              <w:tab/>
            </w:r>
            <w:r w:rsidRPr="00A9391B">
              <w:rPr>
                <w:rStyle w:val="Hyperlink"/>
                <w:noProof/>
              </w:rPr>
              <w:t>Cycling in the city</w:t>
            </w:r>
            <w:r>
              <w:rPr>
                <w:noProof/>
                <w:webHidden/>
              </w:rPr>
              <w:tab/>
            </w:r>
            <w:r>
              <w:rPr>
                <w:noProof/>
                <w:webHidden/>
              </w:rPr>
              <w:fldChar w:fldCharType="begin"/>
            </w:r>
            <w:r>
              <w:rPr>
                <w:noProof/>
                <w:webHidden/>
              </w:rPr>
              <w:instrText xml:space="preserve"> PAGEREF _Toc98835016 \h </w:instrText>
            </w:r>
            <w:r>
              <w:rPr>
                <w:noProof/>
                <w:webHidden/>
              </w:rPr>
            </w:r>
            <w:r>
              <w:rPr>
                <w:noProof/>
                <w:webHidden/>
              </w:rPr>
              <w:fldChar w:fldCharType="separate"/>
            </w:r>
            <w:r>
              <w:rPr>
                <w:noProof/>
                <w:webHidden/>
              </w:rPr>
              <w:t>12</w:t>
            </w:r>
            <w:r>
              <w:rPr>
                <w:noProof/>
                <w:webHidden/>
              </w:rPr>
              <w:fldChar w:fldCharType="end"/>
            </w:r>
          </w:hyperlink>
        </w:p>
        <w:p w14:paraId="71BEE862" w14:textId="75C3A50D" w:rsidR="00232445" w:rsidRDefault="00232445" w:rsidP="00232445">
          <w:pPr>
            <w:pStyle w:val="TOC2"/>
            <w:tabs>
              <w:tab w:val="left" w:pos="880"/>
              <w:tab w:val="right" w:leader="dot" w:pos="9062"/>
            </w:tabs>
            <w:spacing w:line="240" w:lineRule="auto"/>
            <w:rPr>
              <w:rFonts w:eastAsiaTheme="minorEastAsia"/>
              <w:noProof/>
              <w:lang w:eastAsia="en-GB"/>
            </w:rPr>
          </w:pPr>
          <w:hyperlink w:anchor="_Toc98835017" w:history="1">
            <w:r w:rsidRPr="00A9391B">
              <w:rPr>
                <w:rStyle w:val="Hyperlink"/>
                <w:noProof/>
              </w:rPr>
              <w:t>12.</w:t>
            </w:r>
            <w:r>
              <w:rPr>
                <w:rFonts w:eastAsiaTheme="minorEastAsia"/>
                <w:noProof/>
                <w:lang w:eastAsia="en-GB"/>
              </w:rPr>
              <w:tab/>
            </w:r>
            <w:r w:rsidRPr="00A9391B">
              <w:rPr>
                <w:rStyle w:val="Hyperlink"/>
                <w:noProof/>
              </w:rPr>
              <w:t>Language classes</w:t>
            </w:r>
            <w:r>
              <w:rPr>
                <w:noProof/>
                <w:webHidden/>
              </w:rPr>
              <w:tab/>
            </w:r>
            <w:r>
              <w:rPr>
                <w:noProof/>
                <w:webHidden/>
              </w:rPr>
              <w:fldChar w:fldCharType="begin"/>
            </w:r>
            <w:r>
              <w:rPr>
                <w:noProof/>
                <w:webHidden/>
              </w:rPr>
              <w:instrText xml:space="preserve"> PAGEREF _Toc98835017 \h </w:instrText>
            </w:r>
            <w:r>
              <w:rPr>
                <w:noProof/>
                <w:webHidden/>
              </w:rPr>
            </w:r>
            <w:r>
              <w:rPr>
                <w:noProof/>
                <w:webHidden/>
              </w:rPr>
              <w:fldChar w:fldCharType="separate"/>
            </w:r>
            <w:r>
              <w:rPr>
                <w:noProof/>
                <w:webHidden/>
              </w:rPr>
              <w:t>13</w:t>
            </w:r>
            <w:r>
              <w:rPr>
                <w:noProof/>
                <w:webHidden/>
              </w:rPr>
              <w:fldChar w:fldCharType="end"/>
            </w:r>
          </w:hyperlink>
        </w:p>
        <w:p w14:paraId="43E5F6AE" w14:textId="27AD7E28" w:rsidR="00232445" w:rsidRDefault="00232445" w:rsidP="00232445">
          <w:pPr>
            <w:pStyle w:val="TOC2"/>
            <w:tabs>
              <w:tab w:val="left" w:pos="880"/>
              <w:tab w:val="right" w:leader="dot" w:pos="9062"/>
            </w:tabs>
            <w:spacing w:line="240" w:lineRule="auto"/>
            <w:rPr>
              <w:rFonts w:eastAsiaTheme="minorEastAsia"/>
              <w:noProof/>
              <w:lang w:eastAsia="en-GB"/>
            </w:rPr>
          </w:pPr>
          <w:hyperlink w:anchor="_Toc98835018" w:history="1">
            <w:r w:rsidRPr="00A9391B">
              <w:rPr>
                <w:rStyle w:val="Hyperlink"/>
                <w:noProof/>
              </w:rPr>
              <w:t>13.</w:t>
            </w:r>
            <w:r>
              <w:rPr>
                <w:rFonts w:eastAsiaTheme="minorEastAsia"/>
                <w:noProof/>
                <w:lang w:eastAsia="en-GB"/>
              </w:rPr>
              <w:tab/>
            </w:r>
            <w:r w:rsidRPr="00A9391B">
              <w:rPr>
                <w:rStyle w:val="Hyperlink"/>
                <w:noProof/>
              </w:rPr>
              <w:t>Recreational Activities, sports, worth visiting, meeting people</w:t>
            </w:r>
            <w:r>
              <w:rPr>
                <w:noProof/>
                <w:webHidden/>
              </w:rPr>
              <w:tab/>
            </w:r>
            <w:r>
              <w:rPr>
                <w:noProof/>
                <w:webHidden/>
              </w:rPr>
              <w:fldChar w:fldCharType="begin"/>
            </w:r>
            <w:r>
              <w:rPr>
                <w:noProof/>
                <w:webHidden/>
              </w:rPr>
              <w:instrText xml:space="preserve"> PAGEREF _Toc98835018 \h </w:instrText>
            </w:r>
            <w:r>
              <w:rPr>
                <w:noProof/>
                <w:webHidden/>
              </w:rPr>
            </w:r>
            <w:r>
              <w:rPr>
                <w:noProof/>
                <w:webHidden/>
              </w:rPr>
              <w:fldChar w:fldCharType="separate"/>
            </w:r>
            <w:r>
              <w:rPr>
                <w:noProof/>
                <w:webHidden/>
              </w:rPr>
              <w:t>13</w:t>
            </w:r>
            <w:r>
              <w:rPr>
                <w:noProof/>
                <w:webHidden/>
              </w:rPr>
              <w:fldChar w:fldCharType="end"/>
            </w:r>
          </w:hyperlink>
        </w:p>
        <w:p w14:paraId="68354D72" w14:textId="7A58CA2A" w:rsidR="00232445" w:rsidRDefault="00232445" w:rsidP="00232445">
          <w:pPr>
            <w:pStyle w:val="TOC2"/>
            <w:tabs>
              <w:tab w:val="left" w:pos="880"/>
              <w:tab w:val="right" w:leader="dot" w:pos="9062"/>
            </w:tabs>
            <w:spacing w:line="240" w:lineRule="auto"/>
            <w:rPr>
              <w:rFonts w:eastAsiaTheme="minorEastAsia"/>
              <w:noProof/>
              <w:lang w:eastAsia="en-GB"/>
            </w:rPr>
          </w:pPr>
          <w:hyperlink w:anchor="_Toc98835019" w:history="1">
            <w:r w:rsidRPr="00A9391B">
              <w:rPr>
                <w:rStyle w:val="Hyperlink"/>
                <w:noProof/>
              </w:rPr>
              <w:t>14.</w:t>
            </w:r>
            <w:r>
              <w:rPr>
                <w:rFonts w:eastAsiaTheme="minorEastAsia"/>
                <w:noProof/>
                <w:lang w:eastAsia="en-GB"/>
              </w:rPr>
              <w:tab/>
            </w:r>
            <w:r w:rsidRPr="00A9391B">
              <w:rPr>
                <w:rStyle w:val="Hyperlink"/>
                <w:noProof/>
              </w:rPr>
              <w:t>Supermarkets</w:t>
            </w:r>
            <w:r>
              <w:rPr>
                <w:noProof/>
                <w:webHidden/>
              </w:rPr>
              <w:tab/>
            </w:r>
            <w:r>
              <w:rPr>
                <w:noProof/>
                <w:webHidden/>
              </w:rPr>
              <w:fldChar w:fldCharType="begin"/>
            </w:r>
            <w:r>
              <w:rPr>
                <w:noProof/>
                <w:webHidden/>
              </w:rPr>
              <w:instrText xml:space="preserve"> PAGEREF _Toc98835019 \h </w:instrText>
            </w:r>
            <w:r>
              <w:rPr>
                <w:noProof/>
                <w:webHidden/>
              </w:rPr>
            </w:r>
            <w:r>
              <w:rPr>
                <w:noProof/>
                <w:webHidden/>
              </w:rPr>
              <w:fldChar w:fldCharType="separate"/>
            </w:r>
            <w:r>
              <w:rPr>
                <w:noProof/>
                <w:webHidden/>
              </w:rPr>
              <w:t>14</w:t>
            </w:r>
            <w:r>
              <w:rPr>
                <w:noProof/>
                <w:webHidden/>
              </w:rPr>
              <w:fldChar w:fldCharType="end"/>
            </w:r>
          </w:hyperlink>
        </w:p>
        <w:p w14:paraId="5FE8FF41" w14:textId="228B4910" w:rsidR="00232445" w:rsidRDefault="00232445" w:rsidP="00232445">
          <w:pPr>
            <w:pStyle w:val="TOC1"/>
            <w:tabs>
              <w:tab w:val="right" w:leader="dot" w:pos="9062"/>
            </w:tabs>
            <w:spacing w:line="240" w:lineRule="auto"/>
            <w:rPr>
              <w:rFonts w:eastAsiaTheme="minorEastAsia"/>
              <w:noProof/>
              <w:lang w:eastAsia="en-GB"/>
            </w:rPr>
          </w:pPr>
          <w:hyperlink w:anchor="_Toc98835020" w:history="1">
            <w:r w:rsidRPr="00A9391B">
              <w:rPr>
                <w:rStyle w:val="Hyperlink"/>
                <w:noProof/>
              </w:rPr>
              <w:t>CONTACT</w:t>
            </w:r>
            <w:r>
              <w:rPr>
                <w:noProof/>
                <w:webHidden/>
              </w:rPr>
              <w:tab/>
            </w:r>
            <w:r>
              <w:rPr>
                <w:noProof/>
                <w:webHidden/>
              </w:rPr>
              <w:fldChar w:fldCharType="begin"/>
            </w:r>
            <w:r>
              <w:rPr>
                <w:noProof/>
                <w:webHidden/>
              </w:rPr>
              <w:instrText xml:space="preserve"> PAGEREF _Toc98835020 \h </w:instrText>
            </w:r>
            <w:r>
              <w:rPr>
                <w:noProof/>
                <w:webHidden/>
              </w:rPr>
            </w:r>
            <w:r>
              <w:rPr>
                <w:noProof/>
                <w:webHidden/>
              </w:rPr>
              <w:fldChar w:fldCharType="separate"/>
            </w:r>
            <w:r>
              <w:rPr>
                <w:noProof/>
                <w:webHidden/>
              </w:rPr>
              <w:t>15</w:t>
            </w:r>
            <w:r>
              <w:rPr>
                <w:noProof/>
                <w:webHidden/>
              </w:rPr>
              <w:fldChar w:fldCharType="end"/>
            </w:r>
          </w:hyperlink>
        </w:p>
        <w:p w14:paraId="08954F96" w14:textId="1AF552C1" w:rsidR="00232445" w:rsidRDefault="00232445" w:rsidP="00232445">
          <w:pPr>
            <w:pStyle w:val="TOC2"/>
            <w:tabs>
              <w:tab w:val="left" w:pos="880"/>
              <w:tab w:val="right" w:leader="dot" w:pos="9062"/>
            </w:tabs>
            <w:spacing w:line="240" w:lineRule="auto"/>
            <w:rPr>
              <w:rFonts w:eastAsiaTheme="minorEastAsia"/>
              <w:noProof/>
              <w:lang w:eastAsia="en-GB"/>
            </w:rPr>
          </w:pPr>
          <w:hyperlink w:anchor="_Toc98835021" w:history="1">
            <w:r w:rsidRPr="00A9391B">
              <w:rPr>
                <w:rStyle w:val="Hyperlink"/>
                <w:noProof/>
              </w:rPr>
              <w:t>15.</w:t>
            </w:r>
            <w:r>
              <w:rPr>
                <w:rFonts w:eastAsiaTheme="minorEastAsia"/>
                <w:noProof/>
                <w:lang w:eastAsia="en-GB"/>
              </w:rPr>
              <w:tab/>
            </w:r>
            <w:r w:rsidRPr="00A9391B">
              <w:rPr>
                <w:rStyle w:val="Hyperlink"/>
                <w:noProof/>
              </w:rPr>
              <w:t>Contact information of current and previous fellows</w:t>
            </w:r>
            <w:r>
              <w:rPr>
                <w:noProof/>
                <w:webHidden/>
              </w:rPr>
              <w:tab/>
            </w:r>
            <w:r>
              <w:rPr>
                <w:noProof/>
                <w:webHidden/>
              </w:rPr>
              <w:fldChar w:fldCharType="begin"/>
            </w:r>
            <w:r>
              <w:rPr>
                <w:noProof/>
                <w:webHidden/>
              </w:rPr>
              <w:instrText xml:space="preserve"> PAGEREF _Toc98835021 \h </w:instrText>
            </w:r>
            <w:r>
              <w:rPr>
                <w:noProof/>
                <w:webHidden/>
              </w:rPr>
            </w:r>
            <w:r>
              <w:rPr>
                <w:noProof/>
                <w:webHidden/>
              </w:rPr>
              <w:fldChar w:fldCharType="separate"/>
            </w:r>
            <w:r>
              <w:rPr>
                <w:noProof/>
                <w:webHidden/>
              </w:rPr>
              <w:t>15</w:t>
            </w:r>
            <w:r>
              <w:rPr>
                <w:noProof/>
                <w:webHidden/>
              </w:rPr>
              <w:fldChar w:fldCharType="end"/>
            </w:r>
          </w:hyperlink>
        </w:p>
        <w:p w14:paraId="631AE157" w14:textId="1C657EA5" w:rsidR="00232445" w:rsidRDefault="00232445" w:rsidP="00232445">
          <w:pPr>
            <w:pStyle w:val="TOC1"/>
            <w:tabs>
              <w:tab w:val="right" w:leader="dot" w:pos="9062"/>
            </w:tabs>
            <w:spacing w:line="240" w:lineRule="auto"/>
            <w:rPr>
              <w:rFonts w:eastAsiaTheme="minorEastAsia"/>
              <w:noProof/>
              <w:lang w:eastAsia="en-GB"/>
            </w:rPr>
          </w:pPr>
          <w:hyperlink w:anchor="_Toc98835022" w:history="1">
            <w:r w:rsidRPr="00A9391B">
              <w:rPr>
                <w:rStyle w:val="Hyperlink"/>
                <w:noProof/>
              </w:rPr>
              <w:t>A FEW LAST USEFUL POINTS</w:t>
            </w:r>
            <w:r>
              <w:rPr>
                <w:noProof/>
                <w:webHidden/>
              </w:rPr>
              <w:tab/>
            </w:r>
            <w:r>
              <w:rPr>
                <w:noProof/>
                <w:webHidden/>
              </w:rPr>
              <w:fldChar w:fldCharType="begin"/>
            </w:r>
            <w:r>
              <w:rPr>
                <w:noProof/>
                <w:webHidden/>
              </w:rPr>
              <w:instrText xml:space="preserve"> PAGEREF _Toc98835022 \h </w:instrText>
            </w:r>
            <w:r>
              <w:rPr>
                <w:noProof/>
                <w:webHidden/>
              </w:rPr>
            </w:r>
            <w:r>
              <w:rPr>
                <w:noProof/>
                <w:webHidden/>
              </w:rPr>
              <w:fldChar w:fldCharType="separate"/>
            </w:r>
            <w:r>
              <w:rPr>
                <w:noProof/>
                <w:webHidden/>
              </w:rPr>
              <w:t>16</w:t>
            </w:r>
            <w:r>
              <w:rPr>
                <w:noProof/>
                <w:webHidden/>
              </w:rPr>
              <w:fldChar w:fldCharType="end"/>
            </w:r>
          </w:hyperlink>
        </w:p>
        <w:p w14:paraId="2A9E0E4D" w14:textId="40F21585" w:rsidR="00D52552" w:rsidRPr="00FA187F" w:rsidRDefault="00D52552" w:rsidP="00D52552">
          <w:r w:rsidRPr="00FA187F">
            <w:rPr>
              <w:b/>
              <w:bCs/>
            </w:rPr>
            <w:fldChar w:fldCharType="end"/>
          </w:r>
        </w:p>
      </w:sdtContent>
    </w:sdt>
    <w:p w14:paraId="0C977C23" w14:textId="77777777" w:rsidR="00607FF8" w:rsidRDefault="00607FF8" w:rsidP="00062F47">
      <w:pPr>
        <w:pStyle w:val="Heading1"/>
        <w:rPr>
          <w:b w:val="0"/>
          <w:bCs w:val="0"/>
        </w:rPr>
      </w:pPr>
      <w:r>
        <w:br w:type="page"/>
      </w:r>
    </w:p>
    <w:p w14:paraId="2A820E3A" w14:textId="77777777" w:rsidR="00D52552" w:rsidRPr="00FA187F" w:rsidRDefault="00D52552" w:rsidP="00D52552">
      <w:pPr>
        <w:pStyle w:val="Heading1"/>
      </w:pPr>
      <w:bookmarkStart w:id="1" w:name="_Toc527337861"/>
      <w:bookmarkStart w:id="2" w:name="_Toc685337643"/>
      <w:bookmarkStart w:id="3" w:name="_Toc138067084"/>
      <w:bookmarkStart w:id="4" w:name="_Toc529839176"/>
      <w:bookmarkStart w:id="5" w:name="_Toc1453249761"/>
      <w:bookmarkStart w:id="6" w:name="_Toc98834988"/>
      <w:r>
        <w:lastRenderedPageBreak/>
        <w:t>EARLY ON AND GETTING STARTED</w:t>
      </w:r>
      <w:bookmarkEnd w:id="1"/>
      <w:bookmarkEnd w:id="2"/>
      <w:bookmarkEnd w:id="3"/>
      <w:bookmarkEnd w:id="4"/>
      <w:bookmarkEnd w:id="5"/>
      <w:bookmarkEnd w:id="6"/>
    </w:p>
    <w:p w14:paraId="5A6893CC" w14:textId="77777777" w:rsidR="00D52552" w:rsidRPr="00FA187F" w:rsidRDefault="00D52552" w:rsidP="00D52552">
      <w:pPr>
        <w:pStyle w:val="Heading2"/>
      </w:pPr>
      <w:bookmarkStart w:id="7" w:name="_Toc1379876456"/>
      <w:bookmarkStart w:id="8" w:name="_Toc511136793"/>
      <w:bookmarkStart w:id="9" w:name="_Toc1239431221"/>
      <w:bookmarkStart w:id="10" w:name="_Toc64747769"/>
      <w:bookmarkStart w:id="11" w:name="_Toc2044170117"/>
      <w:bookmarkStart w:id="12" w:name="_Toc98834989"/>
      <w:r>
        <w:t xml:space="preserve">Registration in </w:t>
      </w:r>
      <w:r w:rsidR="00607FF8">
        <w:t>Denmark</w:t>
      </w:r>
      <w:bookmarkEnd w:id="12"/>
      <w:r>
        <w:t xml:space="preserve"> </w:t>
      </w:r>
      <w:bookmarkEnd w:id="7"/>
      <w:bookmarkEnd w:id="8"/>
      <w:bookmarkEnd w:id="9"/>
      <w:bookmarkEnd w:id="10"/>
      <w:bookmarkEnd w:id="11"/>
    </w:p>
    <w:p w14:paraId="78FAD2F2" w14:textId="77777777" w:rsidR="00D52552" w:rsidRDefault="00D52552" w:rsidP="00D52552">
      <w:pPr>
        <w:rPr>
          <w:i/>
          <w:color w:val="00B050"/>
        </w:rPr>
      </w:pPr>
    </w:p>
    <w:p w14:paraId="497B85F3" w14:textId="77777777" w:rsidR="00822358" w:rsidRPr="009E4F68" w:rsidRDefault="00822358" w:rsidP="00822358">
      <w:pPr>
        <w:spacing w:line="240" w:lineRule="auto"/>
        <w:jc w:val="both"/>
        <w:rPr>
          <w:rFonts w:cs="Arial"/>
        </w:rPr>
      </w:pPr>
      <w:bookmarkStart w:id="13" w:name="_Int_XcWQHAek"/>
      <w:r w:rsidRPr="61102BD9">
        <w:rPr>
          <w:rFonts w:cs="Arial"/>
        </w:rPr>
        <w:t>Please, refer to the International House website in order to have a comprehensive picture of what to do before and upon arrival in Denmark in order to register and settle down.</w:t>
      </w:r>
      <w:bookmarkEnd w:id="13"/>
    </w:p>
    <w:p w14:paraId="22CE94D2" w14:textId="77777777" w:rsidR="00822358" w:rsidRPr="009E4F68" w:rsidRDefault="00822358" w:rsidP="00822358">
      <w:pPr>
        <w:spacing w:line="240" w:lineRule="auto"/>
        <w:jc w:val="both"/>
        <w:rPr>
          <w:rFonts w:cs="Arial"/>
        </w:rPr>
      </w:pPr>
    </w:p>
    <w:p w14:paraId="6A2FF216" w14:textId="77777777" w:rsidR="00822358" w:rsidRPr="009E4F68" w:rsidRDefault="00822358" w:rsidP="00822358">
      <w:pPr>
        <w:spacing w:line="240" w:lineRule="auto"/>
        <w:jc w:val="both"/>
        <w:rPr>
          <w:rFonts w:cs="Arial"/>
        </w:rPr>
      </w:pPr>
      <w:r w:rsidRPr="009E4F68">
        <w:rPr>
          <w:rFonts w:cs="Arial"/>
        </w:rPr>
        <w:t xml:space="preserve">International House in Copenhagen – </w:t>
      </w:r>
      <w:hyperlink r:id="rId13" w:history="1">
        <w:r w:rsidRPr="009E4F68">
          <w:rPr>
            <w:rStyle w:val="Hyperlink"/>
            <w:rFonts w:cs="Arial"/>
          </w:rPr>
          <w:t>https://ihcph.kk.dk/</w:t>
        </w:r>
      </w:hyperlink>
    </w:p>
    <w:p w14:paraId="4C671FDE" w14:textId="77777777" w:rsidR="00822358" w:rsidRPr="009E4F68" w:rsidRDefault="00822358" w:rsidP="00822358">
      <w:pPr>
        <w:spacing w:line="240" w:lineRule="auto"/>
        <w:jc w:val="both"/>
        <w:rPr>
          <w:rFonts w:cs="Arial"/>
        </w:rPr>
      </w:pPr>
      <w:r w:rsidRPr="009E4F68">
        <w:rPr>
          <w:rFonts w:cs="Arial"/>
        </w:rPr>
        <w:t xml:space="preserve">Checklist – </w:t>
      </w:r>
      <w:hyperlink r:id="rId14" w:history="1">
        <w:r w:rsidRPr="009E4F68">
          <w:rPr>
            <w:rStyle w:val="Hyperlink"/>
            <w:rFonts w:cs="Arial"/>
          </w:rPr>
          <w:t>https://international.kk.dk/checklist-newcomers</w:t>
        </w:r>
      </w:hyperlink>
    </w:p>
    <w:p w14:paraId="2B3E5460" w14:textId="77777777" w:rsidR="00822358" w:rsidRPr="009E4F68" w:rsidRDefault="00822358" w:rsidP="00822358">
      <w:pPr>
        <w:spacing w:line="240" w:lineRule="auto"/>
        <w:jc w:val="both"/>
        <w:rPr>
          <w:rFonts w:cs="Arial"/>
        </w:rPr>
      </w:pPr>
    </w:p>
    <w:p w14:paraId="76CA09C5" w14:textId="406ED4D6" w:rsidR="00960C26" w:rsidRPr="006600E6" w:rsidRDefault="00960C26" w:rsidP="00822358">
      <w:pPr>
        <w:spacing w:line="240" w:lineRule="auto"/>
        <w:jc w:val="both"/>
        <w:rPr>
          <w:rFonts w:cs="Arial"/>
          <w:b/>
        </w:rPr>
      </w:pPr>
      <w:bookmarkStart w:id="14" w:name="_Int_MxkHqLYB"/>
      <w:r w:rsidRPr="006600E6">
        <w:rPr>
          <w:rFonts w:cs="Arial"/>
          <w:b/>
        </w:rPr>
        <w:t>You need to do 3 steps before being fully registered in Denmark:</w:t>
      </w:r>
    </w:p>
    <w:p w14:paraId="76E7F86B" w14:textId="211A3FEC" w:rsidR="00960C26" w:rsidRDefault="00960C26" w:rsidP="00822358">
      <w:pPr>
        <w:spacing w:line="240" w:lineRule="auto"/>
        <w:jc w:val="both"/>
        <w:rPr>
          <w:rFonts w:cs="Arial"/>
        </w:rPr>
      </w:pPr>
      <w:r>
        <w:rPr>
          <w:rFonts w:cs="Arial"/>
        </w:rPr>
        <w:t xml:space="preserve">1) Register via SIRI as EU citizen in </w:t>
      </w:r>
      <w:proofErr w:type="gramStart"/>
      <w:r>
        <w:rPr>
          <w:rFonts w:cs="Arial"/>
        </w:rPr>
        <w:t xml:space="preserve">Denmark </w:t>
      </w:r>
      <w:r w:rsidR="006600E6">
        <w:rPr>
          <w:rFonts w:cs="Arial"/>
        </w:rPr>
        <w:t xml:space="preserve"> (</w:t>
      </w:r>
      <w:proofErr w:type="gramEnd"/>
      <w:r w:rsidR="006600E6">
        <w:rPr>
          <w:rFonts w:cs="Arial"/>
        </w:rPr>
        <w:t xml:space="preserve">via international house) </w:t>
      </w:r>
      <w:hyperlink r:id="rId15" w:history="1">
        <w:r w:rsidR="006600E6" w:rsidRPr="006600E6">
          <w:rPr>
            <w:rStyle w:val="Hyperlink"/>
            <w:rFonts w:cs="Arial"/>
          </w:rPr>
          <w:t>https://nyidanmark.dk/de-DE/Contact-us/Contact-SIRI</w:t>
        </w:r>
      </w:hyperlink>
    </w:p>
    <w:p w14:paraId="15A64BBE" w14:textId="5E0DE643" w:rsidR="00960C26" w:rsidRDefault="00960C26" w:rsidP="00822358">
      <w:pPr>
        <w:spacing w:line="240" w:lineRule="auto"/>
        <w:jc w:val="both"/>
        <w:rPr>
          <w:rFonts w:cs="Arial"/>
        </w:rPr>
      </w:pPr>
      <w:r>
        <w:rPr>
          <w:rFonts w:cs="Arial"/>
        </w:rPr>
        <w:t xml:space="preserve">2) Apply for CPR number (needed to get health insurance, salary </w:t>
      </w:r>
      <w:proofErr w:type="spellStart"/>
      <w:r>
        <w:rPr>
          <w:rFonts w:cs="Arial"/>
        </w:rPr>
        <w:t>etc</w:t>
      </w:r>
      <w:proofErr w:type="spellEnd"/>
      <w:r>
        <w:rPr>
          <w:rFonts w:cs="Arial"/>
        </w:rPr>
        <w:t>)</w:t>
      </w:r>
      <w:r w:rsidR="006600E6">
        <w:rPr>
          <w:rFonts w:cs="Arial"/>
        </w:rPr>
        <w:t xml:space="preserve"> (via international house)</w:t>
      </w:r>
    </w:p>
    <w:p w14:paraId="2FD1A158" w14:textId="2876D5DE" w:rsidR="00960C26" w:rsidRDefault="00960C26" w:rsidP="00822358">
      <w:pPr>
        <w:spacing w:line="240" w:lineRule="auto"/>
        <w:jc w:val="both"/>
        <w:rPr>
          <w:rFonts w:cs="Arial"/>
        </w:rPr>
      </w:pPr>
      <w:r>
        <w:rPr>
          <w:rFonts w:cs="Arial"/>
        </w:rPr>
        <w:t xml:space="preserve">3) Apply for </w:t>
      </w:r>
      <w:proofErr w:type="spellStart"/>
      <w:r>
        <w:rPr>
          <w:rFonts w:cs="Arial"/>
        </w:rPr>
        <w:t>NemID</w:t>
      </w:r>
      <w:proofErr w:type="spellEnd"/>
      <w:r>
        <w:rPr>
          <w:rFonts w:cs="Arial"/>
        </w:rPr>
        <w:t xml:space="preserve"> (which is a log in for every website form the state…)</w:t>
      </w:r>
    </w:p>
    <w:p w14:paraId="2B596A81" w14:textId="3AAD15B5" w:rsidR="00960C26" w:rsidRDefault="006600E6" w:rsidP="00822358">
      <w:pPr>
        <w:spacing w:line="240" w:lineRule="auto"/>
        <w:jc w:val="both"/>
        <w:rPr>
          <w:rFonts w:cs="Arial"/>
        </w:rPr>
      </w:pPr>
      <w:r>
        <w:rPr>
          <w:rFonts w:cs="Arial"/>
        </w:rPr>
        <w:t>--------------------------------------------------------------------------------------------------------</w:t>
      </w:r>
    </w:p>
    <w:p w14:paraId="1137C0B8" w14:textId="76EE344D" w:rsidR="00822358" w:rsidRPr="009E4F68" w:rsidRDefault="00822358" w:rsidP="00822358">
      <w:pPr>
        <w:spacing w:line="240" w:lineRule="auto"/>
        <w:jc w:val="both"/>
        <w:rPr>
          <w:rFonts w:cs="Arial"/>
        </w:rPr>
      </w:pPr>
      <w:r w:rsidRPr="61102BD9">
        <w:rPr>
          <w:rFonts w:cs="Arial"/>
        </w:rPr>
        <w:t>Note: before going to the International House, you must have:</w:t>
      </w:r>
      <w:bookmarkEnd w:id="14"/>
    </w:p>
    <w:p w14:paraId="22E8FE28" w14:textId="77777777" w:rsidR="00822358" w:rsidRPr="009E4F68" w:rsidRDefault="00822358" w:rsidP="00822358">
      <w:pPr>
        <w:pStyle w:val="ListParagraph"/>
        <w:numPr>
          <w:ilvl w:val="0"/>
          <w:numId w:val="31"/>
        </w:numPr>
        <w:spacing w:line="240" w:lineRule="auto"/>
        <w:jc w:val="both"/>
        <w:rPr>
          <w:rFonts w:cs="Arial"/>
        </w:rPr>
      </w:pPr>
      <w:r w:rsidRPr="009E4F68">
        <w:rPr>
          <w:rFonts w:cs="Arial"/>
        </w:rPr>
        <w:t>An appointment with the International house (see the website);</w:t>
      </w:r>
    </w:p>
    <w:p w14:paraId="5F6AF78E" w14:textId="77777777" w:rsidR="00822358" w:rsidRPr="009E4F68" w:rsidRDefault="00822358" w:rsidP="00822358">
      <w:pPr>
        <w:pStyle w:val="ListParagraph"/>
        <w:numPr>
          <w:ilvl w:val="0"/>
          <w:numId w:val="31"/>
        </w:numPr>
        <w:spacing w:line="240" w:lineRule="auto"/>
        <w:jc w:val="both"/>
        <w:rPr>
          <w:rFonts w:cs="Arial"/>
        </w:rPr>
      </w:pPr>
      <w:bookmarkStart w:id="15" w:name="_Int_mK1hWh66"/>
      <w:r w:rsidRPr="61102BD9">
        <w:rPr>
          <w:rFonts w:cs="Arial"/>
        </w:rPr>
        <w:t>An address that is valid for at least 1 month; you have to show a rental contract/agreement or proof of accommodation;</w:t>
      </w:r>
      <w:bookmarkEnd w:id="15"/>
      <w:r w:rsidRPr="61102BD9">
        <w:rPr>
          <w:rFonts w:cs="Arial"/>
        </w:rPr>
        <w:t xml:space="preserve"> </w:t>
      </w:r>
    </w:p>
    <w:p w14:paraId="25A7F72D" w14:textId="77777777" w:rsidR="00822358" w:rsidRPr="009E4F68" w:rsidRDefault="00822358" w:rsidP="00822358">
      <w:pPr>
        <w:pStyle w:val="ListParagraph"/>
        <w:numPr>
          <w:ilvl w:val="0"/>
          <w:numId w:val="31"/>
        </w:numPr>
        <w:spacing w:line="240" w:lineRule="auto"/>
        <w:jc w:val="both"/>
        <w:rPr>
          <w:rFonts w:cs="Arial"/>
        </w:rPr>
      </w:pPr>
      <w:bookmarkStart w:id="16" w:name="_Int_EtZSSRdK"/>
      <w:r w:rsidRPr="61102BD9">
        <w:rPr>
          <w:rFonts w:cs="Arial"/>
        </w:rPr>
        <w:t>An employment contract or an “employer declaration”; the form is available on the International House website.</w:t>
      </w:r>
      <w:bookmarkEnd w:id="16"/>
      <w:r w:rsidRPr="61102BD9">
        <w:rPr>
          <w:rFonts w:cs="Arial"/>
        </w:rPr>
        <w:t xml:space="preserve"> </w:t>
      </w:r>
    </w:p>
    <w:p w14:paraId="37C2451A" w14:textId="77777777" w:rsidR="00822358" w:rsidRPr="009E4F68" w:rsidRDefault="00822358" w:rsidP="00822358">
      <w:pPr>
        <w:spacing w:line="240" w:lineRule="auto"/>
        <w:jc w:val="both"/>
        <w:rPr>
          <w:rFonts w:cs="Arial"/>
        </w:rPr>
      </w:pPr>
    </w:p>
    <w:p w14:paraId="32E1C26C" w14:textId="77777777" w:rsidR="00822358" w:rsidRPr="009E4F68" w:rsidRDefault="00822358" w:rsidP="00822358">
      <w:pPr>
        <w:spacing w:line="240" w:lineRule="auto"/>
        <w:jc w:val="both"/>
        <w:rPr>
          <w:rFonts w:cs="Arial"/>
        </w:rPr>
      </w:pPr>
      <w:bookmarkStart w:id="17" w:name="_Int_P0cQSDrG"/>
      <w:r w:rsidRPr="61102BD9">
        <w:rPr>
          <w:rFonts w:cs="Arial"/>
        </w:rPr>
        <w:t xml:space="preserve">Important: from the moment you start your fellowship to the time you leave Denmark in order to attend the Introductory Course of the Fellowship, you will probably have only 2 weeks. That time will not be enough for you to complete the paper work, unless the employment contract or the “employer declaration” are ready by the time you arrive at the Institute and you have an appointment for the International House. Therefore, it is recommended that you get in touch as soon as adequate with the Administration of </w:t>
      </w:r>
      <w:proofErr w:type="spellStart"/>
      <w:r w:rsidRPr="61102BD9">
        <w:rPr>
          <w:rFonts w:cs="Arial"/>
        </w:rPr>
        <w:t>Statens</w:t>
      </w:r>
      <w:proofErr w:type="spellEnd"/>
      <w:r w:rsidRPr="61102BD9">
        <w:rPr>
          <w:rFonts w:cs="Arial"/>
        </w:rPr>
        <w:t xml:space="preserve"> Serum </w:t>
      </w:r>
      <w:proofErr w:type="spellStart"/>
      <w:r w:rsidRPr="61102BD9">
        <w:rPr>
          <w:rFonts w:cs="Arial"/>
        </w:rPr>
        <w:t>Institut</w:t>
      </w:r>
      <w:proofErr w:type="spellEnd"/>
      <w:r w:rsidRPr="61102BD9">
        <w:rPr>
          <w:rFonts w:cs="Arial"/>
        </w:rPr>
        <w:t xml:space="preserve"> (SSI).</w:t>
      </w:r>
      <w:bookmarkEnd w:id="17"/>
    </w:p>
    <w:p w14:paraId="19EC8A1F" w14:textId="77777777" w:rsidR="00822358" w:rsidRPr="009E4F68" w:rsidRDefault="00822358" w:rsidP="00822358">
      <w:pPr>
        <w:spacing w:line="240" w:lineRule="auto"/>
        <w:jc w:val="both"/>
        <w:rPr>
          <w:rFonts w:cs="Arial"/>
        </w:rPr>
      </w:pPr>
    </w:p>
    <w:p w14:paraId="227B756B" w14:textId="77777777" w:rsidR="00822358" w:rsidRPr="009E4F68" w:rsidRDefault="00822358" w:rsidP="00822358">
      <w:pPr>
        <w:spacing w:line="240" w:lineRule="auto"/>
        <w:jc w:val="both"/>
        <w:rPr>
          <w:rFonts w:cs="Arial"/>
        </w:rPr>
      </w:pPr>
      <w:r w:rsidRPr="009E4F68">
        <w:rPr>
          <w:rFonts w:cs="Arial"/>
        </w:rPr>
        <w:t>Further tips:</w:t>
      </w:r>
    </w:p>
    <w:p w14:paraId="75545F83" w14:textId="77777777" w:rsidR="00822358" w:rsidRPr="009E4F68" w:rsidRDefault="00822358" w:rsidP="00822358">
      <w:pPr>
        <w:pStyle w:val="ListParagraph"/>
        <w:numPr>
          <w:ilvl w:val="0"/>
          <w:numId w:val="32"/>
        </w:numPr>
        <w:spacing w:line="240" w:lineRule="auto"/>
        <w:jc w:val="both"/>
        <w:rPr>
          <w:rFonts w:cs="Arial"/>
        </w:rPr>
      </w:pPr>
      <w:bookmarkStart w:id="18" w:name="_Int_ZJcil9iM"/>
      <w:r w:rsidRPr="61102BD9">
        <w:rPr>
          <w:rFonts w:cs="Arial"/>
        </w:rPr>
        <w:t>Bring passport-size photographs because they are very expensive in Denmark.</w:t>
      </w:r>
      <w:bookmarkEnd w:id="18"/>
    </w:p>
    <w:p w14:paraId="40E11608" w14:textId="77777777" w:rsidR="00822358" w:rsidRPr="009E4F68" w:rsidRDefault="00822358" w:rsidP="00822358">
      <w:pPr>
        <w:pStyle w:val="ListParagraph"/>
        <w:numPr>
          <w:ilvl w:val="0"/>
          <w:numId w:val="32"/>
        </w:numPr>
        <w:spacing w:line="240" w:lineRule="auto"/>
        <w:jc w:val="both"/>
        <w:rPr>
          <w:rFonts w:cs="Arial"/>
        </w:rPr>
      </w:pPr>
      <w:bookmarkStart w:id="19" w:name="_Int_TbYvj1h1"/>
      <w:r w:rsidRPr="61102BD9">
        <w:rPr>
          <w:rFonts w:cs="Arial"/>
        </w:rPr>
        <w:t>Make sure you entirely read what you need to do from the International House website.</w:t>
      </w:r>
      <w:bookmarkEnd w:id="19"/>
      <w:r w:rsidRPr="61102BD9">
        <w:rPr>
          <w:rFonts w:cs="Arial"/>
        </w:rPr>
        <w:t xml:space="preserve"> It will always be more comprehensive and up-to-date than any guide like this.</w:t>
      </w:r>
    </w:p>
    <w:p w14:paraId="16170B0C" w14:textId="77777777" w:rsidR="00822358" w:rsidRPr="009E4F68" w:rsidRDefault="00822358" w:rsidP="00822358">
      <w:pPr>
        <w:pStyle w:val="ListParagraph"/>
        <w:numPr>
          <w:ilvl w:val="0"/>
          <w:numId w:val="32"/>
        </w:numPr>
        <w:spacing w:line="240" w:lineRule="auto"/>
        <w:jc w:val="both"/>
        <w:rPr>
          <w:rFonts w:cs="Arial"/>
        </w:rPr>
      </w:pPr>
      <w:r w:rsidRPr="009E4F68">
        <w:rPr>
          <w:rFonts w:cs="Arial"/>
        </w:rPr>
        <w:t xml:space="preserve">Remember to verify with the Authorities of your country of nationality any further requirement that you might have to fulfil e.g. registering as a resident abroad. </w:t>
      </w:r>
    </w:p>
    <w:p w14:paraId="0D0F928B" w14:textId="77777777" w:rsidR="00822358" w:rsidRPr="00822358" w:rsidRDefault="00822358" w:rsidP="61102BD9">
      <w:pPr>
        <w:pStyle w:val="ListParagraph"/>
        <w:numPr>
          <w:ilvl w:val="0"/>
          <w:numId w:val="32"/>
        </w:numPr>
        <w:spacing w:line="240" w:lineRule="auto"/>
        <w:jc w:val="both"/>
      </w:pPr>
      <w:bookmarkStart w:id="20" w:name="_Int_oCzTdeWI"/>
      <w:r w:rsidRPr="61102BD9">
        <w:rPr>
          <w:rFonts w:cs="Arial"/>
        </w:rPr>
        <w:t>You will see how everything turns around obtaining a CPR (Civil Personal Register) number, which is of crucial importance for accessing services in Denmark.</w:t>
      </w:r>
      <w:bookmarkEnd w:id="20"/>
    </w:p>
    <w:p w14:paraId="2975A767" w14:textId="77777777" w:rsidR="00822358" w:rsidRPr="00822358" w:rsidRDefault="00822358" w:rsidP="00822358">
      <w:pPr>
        <w:spacing w:line="240" w:lineRule="auto"/>
        <w:jc w:val="both"/>
      </w:pPr>
    </w:p>
    <w:p w14:paraId="21A3EA25" w14:textId="77777777" w:rsidR="00D52552" w:rsidRPr="00FA187F" w:rsidRDefault="00D52552" w:rsidP="00D52552">
      <w:pPr>
        <w:pStyle w:val="Heading2"/>
      </w:pPr>
      <w:bookmarkStart w:id="21" w:name="_Toc142196332"/>
      <w:bookmarkStart w:id="22" w:name="_Toc994383043"/>
      <w:bookmarkStart w:id="23" w:name="_Toc1467938156"/>
      <w:bookmarkStart w:id="24" w:name="_Toc1935863157"/>
      <w:bookmarkStart w:id="25" w:name="_Toc2060125760"/>
      <w:bookmarkStart w:id="26" w:name="_Toc98834990"/>
      <w:r>
        <w:t>Finding accommodation</w:t>
      </w:r>
      <w:bookmarkEnd w:id="21"/>
      <w:bookmarkEnd w:id="22"/>
      <w:bookmarkEnd w:id="23"/>
      <w:bookmarkEnd w:id="24"/>
      <w:bookmarkEnd w:id="25"/>
      <w:bookmarkEnd w:id="26"/>
    </w:p>
    <w:p w14:paraId="285A4B1C" w14:textId="77777777" w:rsidR="00822358" w:rsidRDefault="00822358" w:rsidP="00822358">
      <w:pPr>
        <w:spacing w:line="240" w:lineRule="auto"/>
        <w:jc w:val="both"/>
        <w:rPr>
          <w:rFonts w:cs="Arial"/>
        </w:rPr>
      </w:pPr>
    </w:p>
    <w:p w14:paraId="2B003775" w14:textId="235BC87F" w:rsidR="00822358" w:rsidRPr="009E4F68" w:rsidRDefault="00822358" w:rsidP="00822358">
      <w:pPr>
        <w:spacing w:line="240" w:lineRule="auto"/>
        <w:jc w:val="both"/>
        <w:rPr>
          <w:rFonts w:cs="Arial"/>
        </w:rPr>
      </w:pPr>
      <w:r w:rsidRPr="61102BD9">
        <w:rPr>
          <w:rFonts w:cs="Arial"/>
        </w:rPr>
        <w:t xml:space="preserve">The sooner you can deal with finding an accommodation, the better. You have several options at hand. It is always worth informing your training site and fellows based there that you are looking for an accommodation, </w:t>
      </w:r>
      <w:r w:rsidR="481CE40D" w:rsidRPr="61102BD9">
        <w:rPr>
          <w:rFonts w:cs="Arial"/>
        </w:rPr>
        <w:t>as they may know of someone renting out a place.</w:t>
      </w:r>
    </w:p>
    <w:p w14:paraId="425C4584" w14:textId="77777777" w:rsidR="00822358" w:rsidRPr="00822358" w:rsidRDefault="00822358" w:rsidP="00822358"/>
    <w:p w14:paraId="68E3B3C4" w14:textId="65C4B9F4" w:rsidR="00822358" w:rsidRPr="009E4F68" w:rsidRDefault="00822358" w:rsidP="00822358">
      <w:pPr>
        <w:spacing w:line="240" w:lineRule="auto"/>
        <w:jc w:val="both"/>
        <w:rPr>
          <w:rFonts w:cs="Arial"/>
        </w:rPr>
      </w:pPr>
      <w:bookmarkStart w:id="27" w:name="_Int_x0BLYFjr"/>
      <w:r w:rsidRPr="61102BD9">
        <w:rPr>
          <w:rFonts w:cs="Arial"/>
        </w:rPr>
        <w:t>In Denmark, it is the owner who pays real estate agent fees, not the person looking for an apartment. So it cannot hurt to look at places using professional sites/companies.</w:t>
      </w:r>
      <w:bookmarkEnd w:id="27"/>
      <w:r w:rsidRPr="61102BD9">
        <w:rPr>
          <w:rFonts w:cs="Arial"/>
        </w:rPr>
        <w:t xml:space="preserve"> </w:t>
      </w:r>
    </w:p>
    <w:p w14:paraId="027445BE" w14:textId="751F2186" w:rsidR="00822358" w:rsidRPr="009E4F68" w:rsidRDefault="00822358" w:rsidP="00822358">
      <w:pPr>
        <w:spacing w:line="240" w:lineRule="auto"/>
        <w:jc w:val="both"/>
        <w:rPr>
          <w:rFonts w:cs="Arial"/>
        </w:rPr>
      </w:pPr>
      <w:r w:rsidRPr="61102BD9">
        <w:rPr>
          <w:rFonts w:cs="Arial"/>
        </w:rPr>
        <w:lastRenderedPageBreak/>
        <w:t xml:space="preserve">Prepare for prices of 4,000-5,000/month Kr minimum for a shared apartment. To rent your own flat will cost something between </w:t>
      </w:r>
      <w:r w:rsidR="006600E6">
        <w:rPr>
          <w:rFonts w:cs="Arial"/>
        </w:rPr>
        <w:t>10</w:t>
      </w:r>
      <w:r w:rsidRPr="61102BD9">
        <w:rPr>
          <w:rFonts w:cs="Arial"/>
        </w:rPr>
        <w:t xml:space="preserve">,000 - 12,000 Kr per month. </w:t>
      </w:r>
      <w:bookmarkStart w:id="28" w:name="_Int_WyUONHnq"/>
      <w:r w:rsidRPr="61102BD9">
        <w:rPr>
          <w:rFonts w:cs="Arial"/>
        </w:rPr>
        <w:t xml:space="preserve">If you want to live in the inner Copenhagen area (postcodes up to 2300), prepare to pay something more. Know what is included in your rent because there are additional charges for electricity, gas, heating (separate as it comes direct from the </w:t>
      </w:r>
      <w:proofErr w:type="spellStart"/>
      <w:r w:rsidRPr="61102BD9">
        <w:rPr>
          <w:rFonts w:cs="Arial"/>
        </w:rPr>
        <w:t>Kommune</w:t>
      </w:r>
      <w:proofErr w:type="spellEnd"/>
      <w:r w:rsidRPr="61102BD9">
        <w:rPr>
          <w:rFonts w:cs="Arial"/>
        </w:rPr>
        <w:t>), water, TV, Internet.</w:t>
      </w:r>
      <w:bookmarkEnd w:id="28"/>
    </w:p>
    <w:p w14:paraId="41A42DD7" w14:textId="77777777" w:rsidR="00822358" w:rsidRPr="009E4F68" w:rsidRDefault="00822358" w:rsidP="00822358">
      <w:pPr>
        <w:spacing w:line="240" w:lineRule="auto"/>
        <w:jc w:val="both"/>
        <w:rPr>
          <w:rFonts w:cs="Arial"/>
        </w:rPr>
      </w:pPr>
    </w:p>
    <w:p w14:paraId="527F6434" w14:textId="77777777" w:rsidR="00822358" w:rsidRPr="009E4F68" w:rsidRDefault="00822358" w:rsidP="00822358">
      <w:pPr>
        <w:pStyle w:val="ListParagraph"/>
        <w:numPr>
          <w:ilvl w:val="0"/>
          <w:numId w:val="33"/>
        </w:numPr>
        <w:spacing w:line="240" w:lineRule="auto"/>
        <w:jc w:val="both"/>
        <w:rPr>
          <w:rFonts w:cs="Arial"/>
        </w:rPr>
      </w:pPr>
      <w:bookmarkStart w:id="29" w:name="_Int_KwXpv35T"/>
      <w:r w:rsidRPr="61102BD9">
        <w:rPr>
          <w:rFonts w:cs="Arial"/>
        </w:rPr>
        <w:t>It is possible to sublet a partially, or fully furnished apartment if that is what you want.</w:t>
      </w:r>
      <w:bookmarkEnd w:id="29"/>
    </w:p>
    <w:p w14:paraId="7C33FA3A" w14:textId="77777777" w:rsidR="00822358" w:rsidRPr="009E4F68" w:rsidRDefault="00822358" w:rsidP="00822358">
      <w:pPr>
        <w:pStyle w:val="ListParagraph"/>
        <w:numPr>
          <w:ilvl w:val="0"/>
          <w:numId w:val="33"/>
        </w:numPr>
        <w:spacing w:line="240" w:lineRule="auto"/>
        <w:jc w:val="both"/>
        <w:rPr>
          <w:rFonts w:cs="Arial"/>
        </w:rPr>
      </w:pPr>
      <w:r w:rsidRPr="009E4F68">
        <w:rPr>
          <w:rFonts w:cs="Arial"/>
        </w:rPr>
        <w:t>It is very common to ask for three months of rent as a deposit.</w:t>
      </w:r>
    </w:p>
    <w:p w14:paraId="71136D04" w14:textId="77777777" w:rsidR="00822358" w:rsidRPr="009E4F68" w:rsidRDefault="00822358" w:rsidP="00822358">
      <w:pPr>
        <w:pStyle w:val="ListParagraph"/>
        <w:numPr>
          <w:ilvl w:val="0"/>
          <w:numId w:val="33"/>
        </w:numPr>
        <w:spacing w:line="240" w:lineRule="auto"/>
        <w:jc w:val="both"/>
        <w:rPr>
          <w:rFonts w:cs="Arial"/>
        </w:rPr>
      </w:pPr>
      <w:r w:rsidRPr="009E4F68">
        <w:rPr>
          <w:rFonts w:cs="Arial"/>
        </w:rPr>
        <w:t>It is also very common to ask for three months of rent in advance.</w:t>
      </w:r>
    </w:p>
    <w:p w14:paraId="114A2CAA" w14:textId="77777777" w:rsidR="00822358" w:rsidRPr="009E4F68" w:rsidRDefault="00822358" w:rsidP="00822358">
      <w:pPr>
        <w:pStyle w:val="ListParagraph"/>
        <w:numPr>
          <w:ilvl w:val="0"/>
          <w:numId w:val="33"/>
        </w:numPr>
        <w:spacing w:line="240" w:lineRule="auto"/>
        <w:jc w:val="both"/>
        <w:rPr>
          <w:rFonts w:cs="Arial"/>
        </w:rPr>
      </w:pPr>
      <w:bookmarkStart w:id="30" w:name="_Int_q9qEtE4v"/>
      <w:r w:rsidRPr="61102BD9">
        <w:rPr>
          <w:rFonts w:cs="Arial"/>
        </w:rPr>
        <w:t>There is no definite first come, first serve policy. Landlords like to meet their prospective tenants and then make a choice. However, they have so many potential tenants to choose from that it is advisable to contact them as soon as you see something that you like (it could be gone the same evening during peak times).</w:t>
      </w:r>
      <w:bookmarkEnd w:id="30"/>
    </w:p>
    <w:p w14:paraId="65A0331F" w14:textId="77777777" w:rsidR="00822358" w:rsidRPr="009E4F68" w:rsidRDefault="00822358" w:rsidP="00822358">
      <w:pPr>
        <w:spacing w:line="240" w:lineRule="auto"/>
        <w:jc w:val="both"/>
        <w:rPr>
          <w:rFonts w:cs="Arial"/>
        </w:rPr>
      </w:pPr>
    </w:p>
    <w:p w14:paraId="4DD62366" w14:textId="1F10DCAA" w:rsidR="00822358" w:rsidRDefault="00822358" w:rsidP="00822358">
      <w:pPr>
        <w:spacing w:line="240" w:lineRule="auto"/>
        <w:jc w:val="both"/>
        <w:rPr>
          <w:rFonts w:cs="Arial"/>
        </w:rPr>
      </w:pPr>
      <w:bookmarkStart w:id="31" w:name="_Int_CAOA4Qeo"/>
      <w:r w:rsidRPr="61102BD9">
        <w:rPr>
          <w:rFonts w:cs="Arial"/>
        </w:rPr>
        <w:t>Be careful not to get scammed, when you look for an apartment without an agent!</w:t>
      </w:r>
      <w:bookmarkEnd w:id="31"/>
      <w:r w:rsidRPr="61102BD9">
        <w:rPr>
          <w:rFonts w:cs="Arial"/>
        </w:rPr>
        <w:t xml:space="preserve"> There are people renting out flats that do not exist (especially in Facebook groups). The typical story is that the apartment seems too good to be true (too big or nice for the price). The owner often tells you that he is in the UK (or abroad) and is using a phone number starting with +44 70. This is a number that is used from another country and directed through the UK. </w:t>
      </w:r>
      <w:bookmarkStart w:id="32" w:name="_Int_NAH0J53J"/>
      <w:r w:rsidRPr="61102BD9">
        <w:rPr>
          <w:rFonts w:cs="Arial"/>
        </w:rPr>
        <w:t>The owner typically tells you to pay a deposit before you have seen the apartment, “so that he knows you are serious about renting the apartment” or needs you to make a deposit to send you the keys by mail since he/she is living abroad. Often the owner also wants to know your personal details like passport number, etc. The story can sound very realistic and may include a (non-existing) rental agency. Therefore, never pay anything before you have seen the apartment.</w:t>
      </w:r>
      <w:bookmarkEnd w:id="32"/>
    </w:p>
    <w:p w14:paraId="2B18D28D" w14:textId="77777777" w:rsidR="00822358" w:rsidRDefault="00822358" w:rsidP="00822358">
      <w:pPr>
        <w:spacing w:line="240" w:lineRule="auto"/>
        <w:jc w:val="both"/>
        <w:rPr>
          <w:rFonts w:cs="Arial"/>
        </w:rPr>
      </w:pPr>
    </w:p>
    <w:p w14:paraId="72524489" w14:textId="77777777" w:rsidR="00D52552" w:rsidRPr="00FA187F" w:rsidRDefault="00D52552" w:rsidP="00D52552">
      <w:pPr>
        <w:pStyle w:val="Heading3"/>
      </w:pPr>
      <w:bookmarkStart w:id="33" w:name="_Toc1832834972"/>
      <w:bookmarkStart w:id="34" w:name="_Toc251266393"/>
      <w:bookmarkStart w:id="35" w:name="_Toc1934353681"/>
      <w:bookmarkStart w:id="36" w:name="_Toc1964054510"/>
      <w:bookmarkStart w:id="37" w:name="_Toc46297035"/>
      <w:bookmarkStart w:id="38" w:name="_Toc98834991"/>
      <w:r>
        <w:t>Amenities: Internet, Telephone, Television, Gas, Electricity, Water, Heating</w:t>
      </w:r>
      <w:bookmarkEnd w:id="33"/>
      <w:bookmarkEnd w:id="34"/>
      <w:bookmarkEnd w:id="35"/>
      <w:bookmarkEnd w:id="36"/>
      <w:bookmarkEnd w:id="37"/>
      <w:bookmarkEnd w:id="38"/>
    </w:p>
    <w:p w14:paraId="591C2963" w14:textId="40E1605C" w:rsidR="00822358" w:rsidRPr="009E4F68" w:rsidRDefault="00822358" w:rsidP="00822358">
      <w:pPr>
        <w:spacing w:line="240" w:lineRule="auto"/>
        <w:jc w:val="both"/>
        <w:rPr>
          <w:rFonts w:cs="Arial"/>
        </w:rPr>
      </w:pPr>
      <w:bookmarkStart w:id="39" w:name="_Int_RbZKS0Dp"/>
      <w:r w:rsidRPr="61102BD9">
        <w:rPr>
          <w:rFonts w:cs="Arial"/>
        </w:rPr>
        <w:t>A CPR number is necessary to have a SIM card with a contract. If you do not want to wait until you get your CPR number, we recommend that you get a pay-as-you-go SIM card first.</w:t>
      </w:r>
      <w:bookmarkEnd w:id="39"/>
      <w:r w:rsidRPr="61102BD9">
        <w:rPr>
          <w:rFonts w:cs="Arial"/>
        </w:rPr>
        <w:t xml:space="preserve"> These can be obtained virtually everywhere - from petrol/gas stations, 7/11’s, supermarkets and in kiosks.</w:t>
      </w:r>
    </w:p>
    <w:p w14:paraId="286CB147" w14:textId="77777777" w:rsidR="00822358" w:rsidRPr="009E4F68" w:rsidRDefault="00822358" w:rsidP="00822358">
      <w:pPr>
        <w:spacing w:line="240" w:lineRule="auto"/>
        <w:jc w:val="both"/>
        <w:rPr>
          <w:rFonts w:cs="Arial"/>
        </w:rPr>
      </w:pPr>
      <w:r w:rsidRPr="009E4F68">
        <w:rPr>
          <w:rFonts w:cs="Arial"/>
        </w:rPr>
        <w:t xml:space="preserve">There are many providers – check the newspaper, ask your colleagues for help and any offers. Options are: </w:t>
      </w:r>
      <w:proofErr w:type="spellStart"/>
      <w:r w:rsidRPr="009E4F68">
        <w:rPr>
          <w:rFonts w:cs="Arial"/>
        </w:rPr>
        <w:t>Telmore</w:t>
      </w:r>
      <w:proofErr w:type="spellEnd"/>
      <w:r w:rsidRPr="009E4F68">
        <w:rPr>
          <w:rFonts w:cs="Arial"/>
        </w:rPr>
        <w:t xml:space="preserve"> (</w:t>
      </w:r>
      <w:hyperlink r:id="rId16" w:history="1">
        <w:r w:rsidRPr="009E4F68">
          <w:rPr>
            <w:rStyle w:val="Hyperlink"/>
            <w:rFonts w:cs="Arial"/>
          </w:rPr>
          <w:t>www.telmore.dk</w:t>
        </w:r>
      </w:hyperlink>
      <w:r w:rsidRPr="009E4F68">
        <w:rPr>
          <w:rFonts w:cs="Arial"/>
        </w:rPr>
        <w:t>), CBB (</w:t>
      </w:r>
      <w:hyperlink r:id="rId17" w:history="1">
        <w:r w:rsidRPr="009E4F68">
          <w:rPr>
            <w:rStyle w:val="Hyperlink"/>
            <w:rFonts w:cs="Arial"/>
          </w:rPr>
          <w:t>www.cbb.dk</w:t>
        </w:r>
      </w:hyperlink>
      <w:r w:rsidRPr="009E4F68">
        <w:rPr>
          <w:rFonts w:cs="Arial"/>
        </w:rPr>
        <w:t xml:space="preserve">), </w:t>
      </w:r>
      <w:proofErr w:type="spellStart"/>
      <w:r w:rsidRPr="009E4F68">
        <w:rPr>
          <w:rFonts w:cs="Arial"/>
        </w:rPr>
        <w:t>Lebara</w:t>
      </w:r>
      <w:proofErr w:type="spellEnd"/>
      <w:r w:rsidRPr="009E4F68">
        <w:rPr>
          <w:rFonts w:cs="Arial"/>
        </w:rPr>
        <w:t xml:space="preserve"> (</w:t>
      </w:r>
      <w:hyperlink r:id="rId18" w:history="1">
        <w:r w:rsidRPr="009E4F68">
          <w:rPr>
            <w:rStyle w:val="Hyperlink"/>
            <w:rFonts w:cs="Arial"/>
          </w:rPr>
          <w:t>www.lebara.dk</w:t>
        </w:r>
      </w:hyperlink>
      <w:r w:rsidRPr="009E4F68">
        <w:rPr>
          <w:rFonts w:cs="Arial"/>
        </w:rPr>
        <w:t xml:space="preserve">), </w:t>
      </w:r>
      <w:proofErr w:type="spellStart"/>
      <w:r w:rsidRPr="009E4F68">
        <w:rPr>
          <w:rFonts w:cs="Arial"/>
        </w:rPr>
        <w:t>Lyca</w:t>
      </w:r>
      <w:proofErr w:type="spellEnd"/>
      <w:r w:rsidRPr="009E4F68">
        <w:rPr>
          <w:rFonts w:cs="Arial"/>
        </w:rPr>
        <w:t xml:space="preserve"> mobile (</w:t>
      </w:r>
      <w:hyperlink r:id="rId19" w:history="1">
        <w:r w:rsidRPr="009E4F68">
          <w:rPr>
            <w:rStyle w:val="Hyperlink"/>
            <w:rFonts w:cs="Arial"/>
          </w:rPr>
          <w:t>www.lycamobile.dk</w:t>
        </w:r>
      </w:hyperlink>
      <w:r w:rsidRPr="009E4F68">
        <w:rPr>
          <w:rFonts w:cs="Arial"/>
        </w:rPr>
        <w:t>), 3 (</w:t>
      </w:r>
      <w:hyperlink r:id="rId20" w:history="1">
        <w:r w:rsidRPr="009E4F68">
          <w:rPr>
            <w:rStyle w:val="Hyperlink"/>
            <w:rFonts w:cs="Arial"/>
          </w:rPr>
          <w:t>www.3.dk</w:t>
        </w:r>
      </w:hyperlink>
      <w:r w:rsidRPr="009E4F68">
        <w:rPr>
          <w:rFonts w:cs="Arial"/>
        </w:rPr>
        <w:t xml:space="preserve">), </w:t>
      </w:r>
      <w:proofErr w:type="spellStart"/>
      <w:r w:rsidRPr="009E4F68">
        <w:rPr>
          <w:rFonts w:cs="Arial"/>
        </w:rPr>
        <w:t>Oister</w:t>
      </w:r>
      <w:proofErr w:type="spellEnd"/>
      <w:r w:rsidRPr="009E4F68">
        <w:rPr>
          <w:rFonts w:cs="Arial"/>
        </w:rPr>
        <w:t xml:space="preserve"> (</w:t>
      </w:r>
      <w:hyperlink r:id="rId21" w:history="1">
        <w:r w:rsidRPr="009E4F68">
          <w:rPr>
            <w:rStyle w:val="Hyperlink"/>
            <w:rFonts w:cs="Arial"/>
          </w:rPr>
          <w:t>https://www.oister.dk/mo/</w:t>
        </w:r>
      </w:hyperlink>
      <w:r w:rsidRPr="009E4F68">
        <w:rPr>
          <w:rFonts w:cs="Arial"/>
        </w:rPr>
        <w:t>).</w:t>
      </w:r>
    </w:p>
    <w:p w14:paraId="301346BC" w14:textId="59B0ADF3" w:rsidR="00D52552" w:rsidRPr="00276EA3" w:rsidRDefault="00D52552" w:rsidP="61102BD9">
      <w:pPr>
        <w:pStyle w:val="Heading3"/>
        <w:rPr>
          <w:rFonts w:cs="Arial"/>
          <w:u w:val="none"/>
        </w:rPr>
      </w:pPr>
    </w:p>
    <w:p w14:paraId="6CD9C35D" w14:textId="76EAC7ED" w:rsidR="00D52552" w:rsidRPr="00276EA3" w:rsidRDefault="00D52552" w:rsidP="00822358">
      <w:pPr>
        <w:pStyle w:val="Heading3"/>
        <w:rPr>
          <w:u w:val="none"/>
        </w:rPr>
      </w:pPr>
      <w:bookmarkStart w:id="40" w:name="_Toc1125490047"/>
      <w:bookmarkStart w:id="41" w:name="_Toc1705124131"/>
      <w:bookmarkStart w:id="42" w:name="_Toc1351114074"/>
      <w:bookmarkStart w:id="43" w:name="_Toc1887895295"/>
      <w:bookmarkStart w:id="44" w:name="_Toc1718040202"/>
      <w:bookmarkStart w:id="45" w:name="_Toc98834992"/>
      <w:r>
        <w:rPr>
          <w:u w:val="none"/>
        </w:rPr>
        <w:t>Furniture and household goods</w:t>
      </w:r>
      <w:bookmarkEnd w:id="40"/>
      <w:bookmarkEnd w:id="41"/>
      <w:bookmarkEnd w:id="42"/>
      <w:bookmarkEnd w:id="43"/>
      <w:bookmarkEnd w:id="44"/>
      <w:bookmarkEnd w:id="45"/>
    </w:p>
    <w:p w14:paraId="7928A711" w14:textId="77777777" w:rsidR="00822358" w:rsidRPr="00276EA3" w:rsidRDefault="00822358" w:rsidP="00822358">
      <w:pPr>
        <w:spacing w:line="240" w:lineRule="auto"/>
        <w:jc w:val="both"/>
        <w:rPr>
          <w:rFonts w:cs="Arial"/>
        </w:rPr>
      </w:pPr>
      <w:bookmarkStart w:id="46" w:name="_Int_BthYhMK1"/>
      <w:r w:rsidRPr="61102BD9">
        <w:rPr>
          <w:rFonts w:cs="Arial"/>
        </w:rPr>
        <w:t>For cheap furniture you can always go to IKEA (</w:t>
      </w:r>
      <w:hyperlink r:id="rId22">
        <w:r w:rsidRPr="61102BD9">
          <w:rPr>
            <w:rStyle w:val="Hyperlink"/>
            <w:rFonts w:cs="Arial"/>
            <w:u w:val="none"/>
          </w:rPr>
          <w:t>www.ikea.dk</w:t>
        </w:r>
      </w:hyperlink>
      <w:r w:rsidRPr="61102BD9">
        <w:rPr>
          <w:rFonts w:cs="Arial"/>
        </w:rPr>
        <w:t xml:space="preserve">) </w:t>
      </w:r>
      <w:bookmarkStart w:id="47" w:name="_Int_0EYnCW52"/>
      <w:r w:rsidRPr="61102BD9">
        <w:rPr>
          <w:rFonts w:cs="Arial"/>
        </w:rPr>
        <w:t>and</w:t>
      </w:r>
      <w:bookmarkEnd w:id="47"/>
      <w:r w:rsidRPr="61102BD9">
        <w:rPr>
          <w:rFonts w:cs="Arial"/>
        </w:rPr>
        <w:t xml:space="preserve"> </w:t>
      </w:r>
      <w:proofErr w:type="spellStart"/>
      <w:r w:rsidRPr="61102BD9">
        <w:rPr>
          <w:rFonts w:cs="Arial"/>
        </w:rPr>
        <w:t>Ilva</w:t>
      </w:r>
      <w:proofErr w:type="spellEnd"/>
      <w:r w:rsidRPr="61102BD9">
        <w:rPr>
          <w:rFonts w:cs="Arial"/>
        </w:rPr>
        <w:t xml:space="preserve"> (</w:t>
      </w:r>
      <w:hyperlink r:id="rId23">
        <w:r w:rsidRPr="61102BD9">
          <w:rPr>
            <w:rStyle w:val="Hyperlink"/>
            <w:rFonts w:cs="Arial"/>
            <w:u w:val="none"/>
          </w:rPr>
          <w:t>www.ilva.dk</w:t>
        </w:r>
      </w:hyperlink>
      <w:r w:rsidRPr="61102BD9">
        <w:rPr>
          <w:rFonts w:cs="Arial"/>
        </w:rPr>
        <w:t xml:space="preserve">) </w:t>
      </w:r>
      <w:bookmarkStart w:id="48" w:name="_Int_7SCq9cza"/>
      <w:r w:rsidRPr="61102BD9">
        <w:rPr>
          <w:rFonts w:cs="Arial"/>
        </w:rPr>
        <w:t>in</w:t>
      </w:r>
      <w:bookmarkEnd w:id="48"/>
      <w:r w:rsidRPr="61102BD9">
        <w:rPr>
          <w:rFonts w:cs="Arial"/>
        </w:rPr>
        <w:t xml:space="preserve"> Gentofte (bus</w:t>
      </w:r>
      <w:bookmarkEnd w:id="46"/>
    </w:p>
    <w:p w14:paraId="279E20C0" w14:textId="77777777" w:rsidR="00822358" w:rsidRPr="009E4F68" w:rsidRDefault="00822358" w:rsidP="00822358">
      <w:pPr>
        <w:spacing w:line="240" w:lineRule="auto"/>
        <w:jc w:val="both"/>
        <w:rPr>
          <w:rFonts w:cs="Arial"/>
        </w:rPr>
      </w:pPr>
      <w:bookmarkStart w:id="49" w:name="_Int_vSyK7AXG"/>
      <w:r w:rsidRPr="61102BD9">
        <w:rPr>
          <w:rFonts w:cs="Arial"/>
        </w:rPr>
        <w:t xml:space="preserve">150S from </w:t>
      </w:r>
      <w:proofErr w:type="spellStart"/>
      <w:r w:rsidRPr="61102BD9">
        <w:rPr>
          <w:rFonts w:cs="Arial"/>
        </w:rPr>
        <w:t>Norreport</w:t>
      </w:r>
      <w:proofErr w:type="spellEnd"/>
      <w:r w:rsidRPr="61102BD9">
        <w:rPr>
          <w:rFonts w:cs="Arial"/>
        </w:rPr>
        <w:t xml:space="preserve"> </w:t>
      </w:r>
      <w:proofErr w:type="spellStart"/>
      <w:r w:rsidRPr="61102BD9">
        <w:rPr>
          <w:rFonts w:cs="Arial"/>
        </w:rPr>
        <w:t>st</w:t>
      </w:r>
      <w:proofErr w:type="spellEnd"/>
      <w:r w:rsidRPr="61102BD9">
        <w:rPr>
          <w:rFonts w:cs="Arial"/>
        </w:rPr>
        <w:t xml:space="preserve"> for IKEA and </w:t>
      </w:r>
      <w:proofErr w:type="spellStart"/>
      <w:r w:rsidRPr="61102BD9">
        <w:rPr>
          <w:rFonts w:cs="Arial"/>
        </w:rPr>
        <w:t>Lyngby</w:t>
      </w:r>
      <w:proofErr w:type="spellEnd"/>
      <w:r w:rsidRPr="61102BD9">
        <w:rPr>
          <w:rFonts w:cs="Arial"/>
        </w:rPr>
        <w:t xml:space="preserve"> S tog station for </w:t>
      </w:r>
      <w:proofErr w:type="spellStart"/>
      <w:r w:rsidRPr="61102BD9">
        <w:rPr>
          <w:rFonts w:cs="Arial"/>
        </w:rPr>
        <w:t>Ilva</w:t>
      </w:r>
      <w:proofErr w:type="spellEnd"/>
      <w:r w:rsidRPr="61102BD9">
        <w:rPr>
          <w:rFonts w:cs="Arial"/>
        </w:rPr>
        <w:t>).</w:t>
      </w:r>
      <w:bookmarkEnd w:id="49"/>
    </w:p>
    <w:p w14:paraId="785B3D0A" w14:textId="77777777" w:rsidR="00822358" w:rsidRPr="009E4F68" w:rsidRDefault="00822358" w:rsidP="00822358">
      <w:pPr>
        <w:spacing w:line="240" w:lineRule="auto"/>
        <w:jc w:val="both"/>
        <w:rPr>
          <w:rFonts w:cs="Arial"/>
        </w:rPr>
      </w:pPr>
      <w:r w:rsidRPr="009E4F68">
        <w:rPr>
          <w:rFonts w:cs="Arial"/>
        </w:rPr>
        <w:t>Also useful are:</w:t>
      </w:r>
    </w:p>
    <w:p w14:paraId="5F4199EC" w14:textId="77777777" w:rsidR="00822358" w:rsidRPr="009E4F68" w:rsidRDefault="00822358" w:rsidP="00822358">
      <w:pPr>
        <w:pStyle w:val="ListParagraph"/>
        <w:numPr>
          <w:ilvl w:val="0"/>
          <w:numId w:val="34"/>
        </w:numPr>
        <w:spacing w:line="240" w:lineRule="auto"/>
        <w:jc w:val="both"/>
        <w:rPr>
          <w:rFonts w:cs="Arial"/>
        </w:rPr>
      </w:pPr>
      <w:proofErr w:type="spellStart"/>
      <w:r w:rsidRPr="009E4F68">
        <w:rPr>
          <w:rFonts w:cs="Arial"/>
        </w:rPr>
        <w:t>Silvan</w:t>
      </w:r>
      <w:proofErr w:type="spellEnd"/>
      <w:r w:rsidRPr="009E4F68">
        <w:rPr>
          <w:rFonts w:cs="Arial"/>
        </w:rPr>
        <w:t xml:space="preserve"> - Do-It-Yourself (DIY) shop - equipment and furniture.</w:t>
      </w:r>
    </w:p>
    <w:p w14:paraId="72BAE526" w14:textId="77777777" w:rsidR="00822358" w:rsidRPr="009E4F68" w:rsidRDefault="00822358" w:rsidP="00822358">
      <w:pPr>
        <w:pStyle w:val="ListParagraph"/>
        <w:numPr>
          <w:ilvl w:val="0"/>
          <w:numId w:val="34"/>
        </w:numPr>
        <w:spacing w:line="240" w:lineRule="auto"/>
        <w:jc w:val="both"/>
        <w:rPr>
          <w:rFonts w:cs="Arial"/>
        </w:rPr>
      </w:pPr>
      <w:bookmarkStart w:id="50" w:name="_Int_PpXQ4Fwd"/>
      <w:proofErr w:type="spellStart"/>
      <w:r w:rsidRPr="61102BD9">
        <w:rPr>
          <w:rFonts w:cs="Arial"/>
        </w:rPr>
        <w:t>Jysk</w:t>
      </w:r>
      <w:proofErr w:type="spellEnd"/>
      <w:r w:rsidRPr="61102BD9">
        <w:rPr>
          <w:rFonts w:cs="Arial"/>
        </w:rPr>
        <w:t xml:space="preserve"> (www.jysk.dk) - for beds, bed-clothes, things for your bathroom (not of the best quality).</w:t>
      </w:r>
      <w:bookmarkEnd w:id="50"/>
    </w:p>
    <w:p w14:paraId="06F5CAA9" w14:textId="77777777" w:rsidR="00822358" w:rsidRPr="009E4F68" w:rsidRDefault="00822358" w:rsidP="00822358">
      <w:pPr>
        <w:pStyle w:val="ListParagraph"/>
        <w:numPr>
          <w:ilvl w:val="0"/>
          <w:numId w:val="34"/>
        </w:numPr>
        <w:spacing w:line="240" w:lineRule="auto"/>
        <w:jc w:val="both"/>
        <w:rPr>
          <w:rFonts w:cs="Arial"/>
        </w:rPr>
      </w:pPr>
      <w:bookmarkStart w:id="51" w:name="_Int_7qGoGka5"/>
      <w:proofErr w:type="spellStart"/>
      <w:r w:rsidRPr="61102BD9">
        <w:rPr>
          <w:rFonts w:cs="Arial"/>
        </w:rPr>
        <w:t>Føtex</w:t>
      </w:r>
      <w:proofErr w:type="spellEnd"/>
      <w:r w:rsidRPr="61102BD9">
        <w:rPr>
          <w:rFonts w:cs="Arial"/>
        </w:rPr>
        <w:t xml:space="preserve"> is a large Danish supermarket but they sell a lot of kitchen equipment (link in supermarket section).</w:t>
      </w:r>
      <w:bookmarkEnd w:id="51"/>
    </w:p>
    <w:p w14:paraId="1E6C5F95" w14:textId="77777777" w:rsidR="00822358" w:rsidRPr="009E4F68" w:rsidRDefault="00822358" w:rsidP="00822358">
      <w:pPr>
        <w:spacing w:line="240" w:lineRule="auto"/>
        <w:jc w:val="both"/>
        <w:rPr>
          <w:rFonts w:cs="Arial"/>
        </w:rPr>
      </w:pPr>
      <w:r w:rsidRPr="009E4F68">
        <w:rPr>
          <w:rFonts w:cs="Arial"/>
        </w:rPr>
        <w:t>Second-hand goods:</w:t>
      </w:r>
    </w:p>
    <w:bookmarkStart w:id="52" w:name="_Int_fi8OaiRr"/>
    <w:p w14:paraId="3E9B94B8" w14:textId="77777777" w:rsidR="00822358" w:rsidRPr="009E4F68" w:rsidRDefault="006600E6" w:rsidP="00822358">
      <w:pPr>
        <w:pStyle w:val="ListParagraph"/>
        <w:numPr>
          <w:ilvl w:val="0"/>
          <w:numId w:val="35"/>
        </w:numPr>
        <w:spacing w:line="240" w:lineRule="auto"/>
        <w:jc w:val="both"/>
        <w:rPr>
          <w:rFonts w:cs="Arial"/>
        </w:rPr>
      </w:pPr>
      <w:r>
        <w:fldChar w:fldCharType="begin"/>
      </w:r>
      <w:r>
        <w:instrText xml:space="preserve"> HYPERLINK "http://www.dba.dk" \h </w:instrText>
      </w:r>
      <w:r>
        <w:fldChar w:fldCharType="separate"/>
      </w:r>
      <w:r w:rsidR="00822358" w:rsidRPr="61102BD9">
        <w:rPr>
          <w:rStyle w:val="Hyperlink"/>
          <w:rFonts w:cs="Arial"/>
        </w:rPr>
        <w:t>www.dba.dk</w:t>
      </w:r>
      <w:r>
        <w:rPr>
          <w:rStyle w:val="Hyperlink"/>
          <w:rFonts w:cs="Arial"/>
        </w:rPr>
        <w:fldChar w:fldCharType="end"/>
      </w:r>
      <w:r w:rsidR="00822358" w:rsidRPr="61102BD9">
        <w:rPr>
          <w:rFonts w:cs="Arial"/>
        </w:rPr>
        <w:t xml:space="preserve"> Large online Danish second hand ‘market place’ where people sell their old things</w:t>
      </w:r>
      <w:bookmarkEnd w:id="52"/>
    </w:p>
    <w:p w14:paraId="71A53C85" w14:textId="77777777" w:rsidR="00822358" w:rsidRPr="009E4F68" w:rsidRDefault="00822358" w:rsidP="00822358">
      <w:pPr>
        <w:pStyle w:val="ListParagraph"/>
        <w:numPr>
          <w:ilvl w:val="0"/>
          <w:numId w:val="35"/>
        </w:numPr>
        <w:spacing w:line="240" w:lineRule="auto"/>
        <w:jc w:val="both"/>
        <w:rPr>
          <w:rFonts w:cs="Arial"/>
        </w:rPr>
      </w:pPr>
      <w:bookmarkStart w:id="53" w:name="_Int_ReTL8vKG"/>
      <w:r w:rsidRPr="61102BD9">
        <w:rPr>
          <w:rFonts w:cs="Arial"/>
        </w:rPr>
        <w:t xml:space="preserve">Den </w:t>
      </w:r>
      <w:proofErr w:type="spellStart"/>
      <w:r w:rsidRPr="61102BD9">
        <w:rPr>
          <w:rFonts w:cs="Arial"/>
        </w:rPr>
        <w:t>Blå</w:t>
      </w:r>
      <w:proofErr w:type="spellEnd"/>
      <w:r w:rsidRPr="61102BD9">
        <w:rPr>
          <w:rFonts w:cs="Arial"/>
        </w:rPr>
        <w:t xml:space="preserve"> Avis (free paper) is filled with advertisements on second hand furniture etc.</w:t>
      </w:r>
      <w:bookmarkEnd w:id="53"/>
    </w:p>
    <w:p w14:paraId="6B0FA6CF" w14:textId="77777777" w:rsidR="00822358" w:rsidRPr="009E4F68" w:rsidRDefault="00822358" w:rsidP="00822358">
      <w:pPr>
        <w:pStyle w:val="ListParagraph"/>
        <w:numPr>
          <w:ilvl w:val="0"/>
          <w:numId w:val="35"/>
        </w:numPr>
        <w:spacing w:line="240" w:lineRule="auto"/>
        <w:jc w:val="both"/>
        <w:rPr>
          <w:rFonts w:cs="Arial"/>
        </w:rPr>
      </w:pPr>
      <w:bookmarkStart w:id="54" w:name="_Int_gBV0dXQO"/>
      <w:r w:rsidRPr="61102BD9">
        <w:rPr>
          <w:rFonts w:cs="Arial"/>
        </w:rPr>
        <w:t>Comparable to e-bay but on a much smaller scale is the Danish site www.qxl.dk</w:t>
      </w:r>
      <w:bookmarkEnd w:id="54"/>
    </w:p>
    <w:p w14:paraId="527F5400" w14:textId="77777777" w:rsidR="00822358" w:rsidRPr="009E4F68" w:rsidRDefault="00822358" w:rsidP="00822358">
      <w:pPr>
        <w:pStyle w:val="ListParagraph"/>
        <w:numPr>
          <w:ilvl w:val="0"/>
          <w:numId w:val="35"/>
        </w:numPr>
        <w:spacing w:line="240" w:lineRule="auto"/>
        <w:jc w:val="both"/>
        <w:rPr>
          <w:rFonts w:cs="Arial"/>
        </w:rPr>
      </w:pPr>
      <w:bookmarkStart w:id="55" w:name="_Int_actKSUvK"/>
      <w:r w:rsidRPr="61102BD9">
        <w:rPr>
          <w:rFonts w:cs="Arial"/>
        </w:rPr>
        <w:t>An indoor flea market called “</w:t>
      </w:r>
      <w:proofErr w:type="spellStart"/>
      <w:r w:rsidRPr="61102BD9">
        <w:rPr>
          <w:rFonts w:cs="Arial"/>
        </w:rPr>
        <w:t>Det</w:t>
      </w:r>
      <w:proofErr w:type="spellEnd"/>
      <w:r w:rsidRPr="61102BD9">
        <w:rPr>
          <w:rFonts w:cs="Arial"/>
        </w:rPr>
        <w:t xml:space="preserve"> </w:t>
      </w:r>
      <w:proofErr w:type="spellStart"/>
      <w:r w:rsidRPr="61102BD9">
        <w:rPr>
          <w:rFonts w:cs="Arial"/>
        </w:rPr>
        <w:t>blå</w:t>
      </w:r>
      <w:proofErr w:type="spellEnd"/>
      <w:r w:rsidRPr="61102BD9">
        <w:rPr>
          <w:rFonts w:cs="Arial"/>
        </w:rPr>
        <w:t xml:space="preserve"> </w:t>
      </w:r>
      <w:proofErr w:type="spellStart"/>
      <w:r w:rsidRPr="61102BD9">
        <w:rPr>
          <w:rFonts w:cs="Arial"/>
        </w:rPr>
        <w:t>pakhus</w:t>
      </w:r>
      <w:proofErr w:type="spellEnd"/>
      <w:r w:rsidRPr="61102BD9">
        <w:rPr>
          <w:rFonts w:cs="Arial"/>
        </w:rPr>
        <w:t>” near the SSI.</w:t>
      </w:r>
      <w:bookmarkEnd w:id="55"/>
      <w:r w:rsidRPr="61102BD9">
        <w:rPr>
          <w:rFonts w:cs="Arial"/>
        </w:rPr>
        <w:t xml:space="preserve"> It is open every Saturday and Sunday from 10-17. Entrance is 10 </w:t>
      </w:r>
      <w:proofErr w:type="spellStart"/>
      <w:r w:rsidRPr="61102BD9">
        <w:rPr>
          <w:rFonts w:cs="Arial"/>
        </w:rPr>
        <w:t>kr</w:t>
      </w:r>
      <w:proofErr w:type="spellEnd"/>
      <w:r w:rsidRPr="61102BD9">
        <w:rPr>
          <w:rFonts w:cs="Arial"/>
        </w:rPr>
        <w:t xml:space="preserve"> per person and the address is </w:t>
      </w:r>
      <w:proofErr w:type="spellStart"/>
      <w:r w:rsidRPr="61102BD9">
        <w:rPr>
          <w:rFonts w:cs="Arial"/>
        </w:rPr>
        <w:t>Holmbladsgade</w:t>
      </w:r>
      <w:proofErr w:type="spellEnd"/>
      <w:r w:rsidRPr="61102BD9">
        <w:rPr>
          <w:rFonts w:cs="Arial"/>
        </w:rPr>
        <w:t xml:space="preserve"> 113, Copenhagen South.</w:t>
      </w:r>
    </w:p>
    <w:p w14:paraId="79C66720" w14:textId="77777777" w:rsidR="00822358" w:rsidRPr="009E4F68" w:rsidRDefault="00822358" w:rsidP="00822358">
      <w:pPr>
        <w:pStyle w:val="ListParagraph"/>
        <w:numPr>
          <w:ilvl w:val="0"/>
          <w:numId w:val="35"/>
        </w:numPr>
        <w:spacing w:line="240" w:lineRule="auto"/>
        <w:jc w:val="both"/>
        <w:rPr>
          <w:rFonts w:cs="Arial"/>
        </w:rPr>
      </w:pPr>
      <w:r w:rsidRPr="009E4F68">
        <w:rPr>
          <w:rFonts w:cs="Arial"/>
        </w:rPr>
        <w:t>There are also Facebook groups for buying/selling second-hand goods</w:t>
      </w:r>
    </w:p>
    <w:p w14:paraId="4B6F42BE" w14:textId="77777777" w:rsidR="00822358" w:rsidRPr="009E4F68" w:rsidRDefault="00822358" w:rsidP="00822358">
      <w:pPr>
        <w:spacing w:line="240" w:lineRule="auto"/>
        <w:jc w:val="both"/>
        <w:rPr>
          <w:rFonts w:cs="Arial"/>
        </w:rPr>
      </w:pPr>
    </w:p>
    <w:p w14:paraId="06604047" w14:textId="2CB1028C" w:rsidR="00822358" w:rsidRPr="009E4F68" w:rsidRDefault="00822358" w:rsidP="00822358">
      <w:pPr>
        <w:spacing w:line="240" w:lineRule="auto"/>
        <w:jc w:val="both"/>
        <w:rPr>
          <w:rFonts w:cs="Arial"/>
        </w:rPr>
      </w:pPr>
      <w:r w:rsidRPr="61102BD9">
        <w:rPr>
          <w:rFonts w:cs="Arial"/>
        </w:rPr>
        <w:t xml:space="preserve">A flea market is called </w:t>
      </w:r>
      <w:proofErr w:type="spellStart"/>
      <w:r w:rsidRPr="61102BD9">
        <w:rPr>
          <w:rFonts w:cs="Arial"/>
        </w:rPr>
        <w:t>loppemarked</w:t>
      </w:r>
      <w:proofErr w:type="spellEnd"/>
      <w:r w:rsidRPr="61102BD9">
        <w:rPr>
          <w:rFonts w:cs="Arial"/>
        </w:rPr>
        <w:t xml:space="preserve">. Ask colleagues for addresses of second-hand shops and flea markets. In summer frequently </w:t>
      </w:r>
      <w:proofErr w:type="spellStart"/>
      <w:r w:rsidRPr="61102BD9">
        <w:rPr>
          <w:rFonts w:cs="Arial"/>
        </w:rPr>
        <w:t>loppemarkeder</w:t>
      </w:r>
      <w:proofErr w:type="spellEnd"/>
      <w:r w:rsidRPr="61102BD9">
        <w:rPr>
          <w:rFonts w:cs="Arial"/>
        </w:rPr>
        <w:t xml:space="preserve"> are held in all kinds of places in and around Copenhagen.</w:t>
      </w:r>
    </w:p>
    <w:p w14:paraId="358EA1AF" w14:textId="77777777" w:rsidR="00822358" w:rsidRDefault="00822358" w:rsidP="00822358"/>
    <w:p w14:paraId="3BDD91C3" w14:textId="77777777" w:rsidR="00822358" w:rsidRPr="00822358" w:rsidRDefault="00822358" w:rsidP="00822358"/>
    <w:p w14:paraId="3E2DC1DA" w14:textId="77777777" w:rsidR="00D52552" w:rsidRPr="00FA187F" w:rsidRDefault="00D52552" w:rsidP="00D52552">
      <w:pPr>
        <w:pStyle w:val="Heading3"/>
      </w:pPr>
      <w:bookmarkStart w:id="56" w:name="_Toc1375211107"/>
      <w:bookmarkStart w:id="57" w:name="_Toc1450625219"/>
      <w:bookmarkStart w:id="58" w:name="_Toc1552991411"/>
      <w:bookmarkStart w:id="59" w:name="_Toc582616975"/>
      <w:bookmarkStart w:id="60" w:name="_Toc1132163874"/>
      <w:bookmarkStart w:id="61" w:name="_Toc98834993"/>
      <w:r>
        <w:t>Useful websites</w:t>
      </w:r>
      <w:bookmarkEnd w:id="56"/>
      <w:bookmarkEnd w:id="57"/>
      <w:bookmarkEnd w:id="58"/>
      <w:bookmarkEnd w:id="59"/>
      <w:bookmarkEnd w:id="60"/>
      <w:bookmarkEnd w:id="61"/>
    </w:p>
    <w:p w14:paraId="7C72A421" w14:textId="77777777" w:rsidR="00822358" w:rsidRPr="009E4F68" w:rsidRDefault="00822358" w:rsidP="00822358">
      <w:pPr>
        <w:spacing w:line="240" w:lineRule="auto"/>
        <w:jc w:val="both"/>
        <w:rPr>
          <w:rFonts w:cs="Arial"/>
        </w:rPr>
      </w:pPr>
      <w:r w:rsidRPr="61102BD9">
        <w:rPr>
          <w:rFonts w:cs="Arial"/>
        </w:rPr>
        <w:t xml:space="preserve">We recommend you looking for Facebook groups with those key words. </w:t>
      </w:r>
      <w:bookmarkStart w:id="62" w:name="_Int_Chg2n14S"/>
      <w:r w:rsidRPr="61102BD9">
        <w:rPr>
          <w:rFonts w:cs="Arial"/>
        </w:rPr>
        <w:t>Also, there are two youth hostels very close to the Institute:</w:t>
      </w:r>
      <w:bookmarkEnd w:id="62"/>
    </w:p>
    <w:p w14:paraId="550F8152" w14:textId="77777777" w:rsidR="00822358" w:rsidRPr="009E4F68" w:rsidRDefault="00822358" w:rsidP="00822358">
      <w:pPr>
        <w:spacing w:line="240" w:lineRule="auto"/>
        <w:jc w:val="both"/>
        <w:rPr>
          <w:rFonts w:cs="Arial"/>
          <w:lang w:val="da-DK"/>
        </w:rPr>
      </w:pPr>
      <w:proofErr w:type="spellStart"/>
      <w:r w:rsidRPr="009E4F68">
        <w:rPr>
          <w:rFonts w:cs="Arial"/>
          <w:lang w:val="da-DK"/>
        </w:rPr>
        <w:t>Danhostel</w:t>
      </w:r>
      <w:proofErr w:type="spellEnd"/>
      <w:r w:rsidRPr="009E4F68">
        <w:rPr>
          <w:rFonts w:cs="Arial"/>
          <w:lang w:val="da-DK"/>
        </w:rPr>
        <w:t xml:space="preserve"> Amager </w:t>
      </w:r>
      <w:hyperlink r:id="rId24" w:history="1">
        <w:r w:rsidRPr="009E4F68">
          <w:rPr>
            <w:rStyle w:val="Hyperlink"/>
            <w:rFonts w:cs="Arial"/>
            <w:lang w:val="da-DK"/>
          </w:rPr>
          <w:t>http://danhostelcopenhagen.dk/en/</w:t>
        </w:r>
      </w:hyperlink>
    </w:p>
    <w:p w14:paraId="4EE10007" w14:textId="77777777" w:rsidR="00822358" w:rsidRPr="009E4F68" w:rsidRDefault="00822358" w:rsidP="00822358">
      <w:pPr>
        <w:spacing w:line="240" w:lineRule="auto"/>
        <w:jc w:val="both"/>
        <w:rPr>
          <w:rFonts w:cs="Arial"/>
        </w:rPr>
      </w:pPr>
      <w:proofErr w:type="spellStart"/>
      <w:r w:rsidRPr="009E4F68">
        <w:rPr>
          <w:rFonts w:cs="Arial"/>
        </w:rPr>
        <w:t>Danhostel</w:t>
      </w:r>
      <w:proofErr w:type="spellEnd"/>
      <w:r w:rsidRPr="009E4F68">
        <w:rPr>
          <w:rFonts w:cs="Arial"/>
        </w:rPr>
        <w:t xml:space="preserve"> Copenhagen City </w:t>
      </w:r>
      <w:hyperlink r:id="rId25" w:history="1">
        <w:r w:rsidRPr="009E4F68">
          <w:rPr>
            <w:rStyle w:val="Hyperlink"/>
            <w:rFonts w:cs="Arial"/>
          </w:rPr>
          <w:t>http://www.danhostel.dk/hostel/danhostel-copenhagen-city</w:t>
        </w:r>
      </w:hyperlink>
      <w:r w:rsidRPr="009E4F68">
        <w:rPr>
          <w:rFonts w:cs="Arial"/>
        </w:rPr>
        <w:t xml:space="preserve"> </w:t>
      </w:r>
    </w:p>
    <w:p w14:paraId="28CAF332" w14:textId="77777777" w:rsidR="00822358" w:rsidRPr="009E4F68" w:rsidRDefault="00822358" w:rsidP="00822358">
      <w:pPr>
        <w:spacing w:line="240" w:lineRule="auto"/>
        <w:jc w:val="both"/>
        <w:rPr>
          <w:rFonts w:cs="Arial"/>
        </w:rPr>
      </w:pPr>
    </w:p>
    <w:p w14:paraId="0CE0992A" w14:textId="77777777" w:rsidR="00822358" w:rsidRPr="009E4F68" w:rsidRDefault="00822358" w:rsidP="00822358">
      <w:pPr>
        <w:spacing w:line="240" w:lineRule="auto"/>
        <w:jc w:val="both"/>
        <w:rPr>
          <w:rFonts w:cs="Arial"/>
        </w:rPr>
      </w:pPr>
      <w:r w:rsidRPr="009E4F68">
        <w:rPr>
          <w:rFonts w:cs="Arial"/>
        </w:rPr>
        <w:t xml:space="preserve">Another option to stay while looking for permanent accommodation is </w:t>
      </w:r>
      <w:proofErr w:type="spellStart"/>
      <w:r w:rsidRPr="009E4F68">
        <w:rPr>
          <w:rFonts w:cs="Arial"/>
        </w:rPr>
        <w:t>airbnb</w:t>
      </w:r>
      <w:proofErr w:type="spellEnd"/>
      <w:r w:rsidRPr="009E4F68">
        <w:rPr>
          <w:rFonts w:cs="Arial"/>
        </w:rPr>
        <w:t xml:space="preserve"> </w:t>
      </w:r>
      <w:hyperlink r:id="rId26" w:history="1">
        <w:r w:rsidRPr="009E4F68">
          <w:rPr>
            <w:rStyle w:val="Hyperlink"/>
            <w:rFonts w:cs="Arial"/>
          </w:rPr>
          <w:t>www.airbnb.com</w:t>
        </w:r>
      </w:hyperlink>
      <w:r w:rsidRPr="009E4F68">
        <w:rPr>
          <w:rFonts w:cs="Arial"/>
        </w:rPr>
        <w:t xml:space="preserve"> </w:t>
      </w:r>
    </w:p>
    <w:p w14:paraId="1F608520" w14:textId="77777777" w:rsidR="00822358" w:rsidRPr="009E4F68" w:rsidRDefault="00822358" w:rsidP="00822358">
      <w:pPr>
        <w:spacing w:line="240" w:lineRule="auto"/>
        <w:jc w:val="both"/>
        <w:rPr>
          <w:rFonts w:cs="Arial"/>
        </w:rPr>
      </w:pPr>
    </w:p>
    <w:p w14:paraId="54DFDE30" w14:textId="77777777" w:rsidR="00822358" w:rsidRPr="009E4F68" w:rsidRDefault="00822358" w:rsidP="00822358">
      <w:pPr>
        <w:spacing w:line="240" w:lineRule="auto"/>
        <w:jc w:val="both"/>
        <w:rPr>
          <w:rFonts w:cs="Arial"/>
        </w:rPr>
      </w:pPr>
      <w:r w:rsidRPr="009E4F68">
        <w:rPr>
          <w:rFonts w:cs="Arial"/>
        </w:rPr>
        <w:t>Other useful websites (Danish)</w:t>
      </w:r>
    </w:p>
    <w:p w14:paraId="2B5BAECE" w14:textId="77777777" w:rsidR="00822358" w:rsidRPr="009E4F68" w:rsidRDefault="004A16A2" w:rsidP="00822358">
      <w:pPr>
        <w:spacing w:line="240" w:lineRule="auto"/>
        <w:jc w:val="both"/>
        <w:rPr>
          <w:rFonts w:cs="Arial"/>
        </w:rPr>
      </w:pPr>
      <w:hyperlink r:id="rId27" w:history="1">
        <w:r w:rsidR="00822358" w:rsidRPr="009E4F68">
          <w:rPr>
            <w:rStyle w:val="Hyperlink"/>
            <w:rFonts w:cs="Arial"/>
          </w:rPr>
          <w:t>http://www.dba.dk</w:t>
        </w:r>
      </w:hyperlink>
    </w:p>
    <w:p w14:paraId="774DE6BB" w14:textId="77777777" w:rsidR="00822358" w:rsidRPr="009E4F68" w:rsidRDefault="004A16A2" w:rsidP="00822358">
      <w:pPr>
        <w:spacing w:line="240" w:lineRule="auto"/>
        <w:jc w:val="both"/>
        <w:rPr>
          <w:rFonts w:cs="Arial"/>
        </w:rPr>
      </w:pPr>
      <w:hyperlink r:id="rId28" w:history="1">
        <w:r w:rsidR="00822358" w:rsidRPr="009E4F68">
          <w:rPr>
            <w:rStyle w:val="Hyperlink"/>
            <w:rFonts w:cs="Arial"/>
          </w:rPr>
          <w:t>http://boligbasen.dk</w:t>
        </w:r>
      </w:hyperlink>
    </w:p>
    <w:p w14:paraId="0299823B" w14:textId="77777777" w:rsidR="00822358" w:rsidRPr="009E4F68" w:rsidRDefault="004A16A2" w:rsidP="00822358">
      <w:pPr>
        <w:spacing w:line="240" w:lineRule="auto"/>
        <w:jc w:val="both"/>
        <w:rPr>
          <w:rFonts w:cs="Arial"/>
        </w:rPr>
      </w:pPr>
      <w:hyperlink r:id="rId29" w:history="1">
        <w:r w:rsidR="00822358" w:rsidRPr="009E4F68">
          <w:rPr>
            <w:rStyle w:val="Hyperlink"/>
            <w:rFonts w:cs="Arial"/>
          </w:rPr>
          <w:t>http://www.findbolig.nu</w:t>
        </w:r>
      </w:hyperlink>
      <w:r w:rsidR="00822358" w:rsidRPr="009E4F68">
        <w:rPr>
          <w:rFonts w:cs="Arial"/>
        </w:rPr>
        <w:t xml:space="preserve"> </w:t>
      </w:r>
    </w:p>
    <w:p w14:paraId="5625D34B" w14:textId="77777777" w:rsidR="00822358" w:rsidRPr="009E4F68" w:rsidRDefault="004A16A2" w:rsidP="00822358">
      <w:pPr>
        <w:spacing w:line="240" w:lineRule="auto"/>
        <w:jc w:val="both"/>
        <w:rPr>
          <w:rFonts w:cs="Arial"/>
        </w:rPr>
      </w:pPr>
      <w:hyperlink r:id="rId30" w:history="1">
        <w:r w:rsidR="00822358" w:rsidRPr="009E4F68">
          <w:rPr>
            <w:rStyle w:val="Hyperlink"/>
            <w:rFonts w:cs="Arial"/>
          </w:rPr>
          <w:t>http://www.ledige-lejligheder.dk</w:t>
        </w:r>
      </w:hyperlink>
      <w:r w:rsidR="00822358" w:rsidRPr="009E4F68">
        <w:rPr>
          <w:rFonts w:cs="Arial"/>
        </w:rPr>
        <w:t xml:space="preserve"> </w:t>
      </w:r>
    </w:p>
    <w:p w14:paraId="0427D77E" w14:textId="77777777" w:rsidR="00822358" w:rsidRPr="009E4F68" w:rsidRDefault="00822358" w:rsidP="00822358">
      <w:pPr>
        <w:spacing w:line="240" w:lineRule="auto"/>
        <w:jc w:val="both"/>
        <w:rPr>
          <w:rFonts w:cs="Arial"/>
        </w:rPr>
      </w:pPr>
    </w:p>
    <w:p w14:paraId="0782AED4" w14:textId="77777777" w:rsidR="00822358" w:rsidRPr="009E4F68" w:rsidRDefault="00822358" w:rsidP="00822358">
      <w:pPr>
        <w:spacing w:line="240" w:lineRule="auto"/>
        <w:jc w:val="both"/>
        <w:rPr>
          <w:rFonts w:cs="Arial"/>
        </w:rPr>
      </w:pPr>
      <w:r w:rsidRPr="009E4F68">
        <w:rPr>
          <w:rFonts w:cs="Arial"/>
        </w:rPr>
        <w:t>Other useful websites (Danish/English)</w:t>
      </w:r>
    </w:p>
    <w:p w14:paraId="3B79BB61" w14:textId="77777777" w:rsidR="00822358" w:rsidRPr="009E4F68" w:rsidRDefault="004A16A2" w:rsidP="00822358">
      <w:pPr>
        <w:spacing w:line="240" w:lineRule="auto"/>
        <w:jc w:val="both"/>
        <w:rPr>
          <w:rFonts w:cs="Arial"/>
        </w:rPr>
      </w:pPr>
      <w:hyperlink r:id="rId31" w:history="1">
        <w:r w:rsidR="00822358" w:rsidRPr="009E4F68">
          <w:rPr>
            <w:rStyle w:val="Hyperlink"/>
            <w:rFonts w:cs="Arial"/>
          </w:rPr>
          <w:t>http://www.boligportal.dk</w:t>
        </w:r>
      </w:hyperlink>
      <w:r w:rsidR="00822358" w:rsidRPr="009E4F68">
        <w:rPr>
          <w:rFonts w:cs="Arial"/>
        </w:rPr>
        <w:t xml:space="preserve"> </w:t>
      </w:r>
    </w:p>
    <w:p w14:paraId="48165333" w14:textId="77777777" w:rsidR="00822358" w:rsidRPr="009E4F68" w:rsidRDefault="004A16A2" w:rsidP="00822358">
      <w:pPr>
        <w:spacing w:line="240" w:lineRule="auto"/>
        <w:jc w:val="both"/>
        <w:rPr>
          <w:rFonts w:cs="Arial"/>
        </w:rPr>
      </w:pPr>
      <w:hyperlink r:id="rId32" w:history="1">
        <w:r w:rsidR="00822358" w:rsidRPr="009E4F68">
          <w:rPr>
            <w:rStyle w:val="Hyperlink"/>
            <w:rFonts w:cs="Arial"/>
          </w:rPr>
          <w:t>http://www.housingdenmark.com</w:t>
        </w:r>
      </w:hyperlink>
      <w:r w:rsidR="00822358" w:rsidRPr="009E4F68">
        <w:rPr>
          <w:rFonts w:cs="Arial"/>
        </w:rPr>
        <w:t xml:space="preserve"> </w:t>
      </w:r>
    </w:p>
    <w:p w14:paraId="1B82B900" w14:textId="77777777" w:rsidR="00822358" w:rsidRPr="009E4F68" w:rsidRDefault="004A16A2" w:rsidP="00822358">
      <w:pPr>
        <w:spacing w:line="240" w:lineRule="auto"/>
        <w:jc w:val="both"/>
        <w:rPr>
          <w:rFonts w:cs="Arial"/>
        </w:rPr>
      </w:pPr>
      <w:hyperlink r:id="rId33" w:history="1">
        <w:r w:rsidR="00822358" w:rsidRPr="009E4F68">
          <w:rPr>
            <w:rStyle w:val="Hyperlink"/>
            <w:rFonts w:cs="Arial"/>
          </w:rPr>
          <w:t>http://en.copenhagenhomes.dk</w:t>
        </w:r>
      </w:hyperlink>
      <w:r w:rsidR="00822358" w:rsidRPr="009E4F68">
        <w:rPr>
          <w:rFonts w:cs="Arial"/>
        </w:rPr>
        <w:t xml:space="preserve"> </w:t>
      </w:r>
    </w:p>
    <w:p w14:paraId="00FFF6F1" w14:textId="77777777" w:rsidR="00822358" w:rsidRPr="009E4F68" w:rsidRDefault="004A16A2" w:rsidP="00822358">
      <w:pPr>
        <w:spacing w:line="240" w:lineRule="auto"/>
        <w:jc w:val="both"/>
        <w:rPr>
          <w:rFonts w:cs="Arial"/>
        </w:rPr>
      </w:pPr>
      <w:hyperlink r:id="rId34" w:history="1">
        <w:r w:rsidR="00822358" w:rsidRPr="009E4F68">
          <w:rPr>
            <w:rStyle w:val="Hyperlink"/>
            <w:rFonts w:cs="Arial"/>
          </w:rPr>
          <w:t>http://www.homesandhousing.dk/eng</w:t>
        </w:r>
      </w:hyperlink>
      <w:r w:rsidR="00822358" w:rsidRPr="009E4F68">
        <w:rPr>
          <w:rFonts w:cs="Arial"/>
        </w:rPr>
        <w:t xml:space="preserve"> </w:t>
      </w:r>
    </w:p>
    <w:p w14:paraId="76B12907" w14:textId="77777777" w:rsidR="00822358" w:rsidRPr="009E4F68" w:rsidRDefault="004A16A2" w:rsidP="00822358">
      <w:pPr>
        <w:spacing w:line="240" w:lineRule="auto"/>
        <w:jc w:val="both"/>
        <w:rPr>
          <w:rFonts w:cs="Arial"/>
        </w:rPr>
      </w:pPr>
      <w:hyperlink r:id="rId35" w:history="1">
        <w:r w:rsidR="00822358" w:rsidRPr="009E4F68">
          <w:rPr>
            <w:rStyle w:val="Hyperlink"/>
            <w:rFonts w:cs="Arial"/>
          </w:rPr>
          <w:t>http://www.housingcompany.dk</w:t>
        </w:r>
      </w:hyperlink>
      <w:r w:rsidR="00822358" w:rsidRPr="009E4F68">
        <w:rPr>
          <w:rFonts w:cs="Arial"/>
        </w:rPr>
        <w:t xml:space="preserve"> </w:t>
      </w:r>
    </w:p>
    <w:p w14:paraId="057FFB91" w14:textId="77777777" w:rsidR="00822358" w:rsidRPr="009E4F68" w:rsidRDefault="004A16A2" w:rsidP="00822358">
      <w:pPr>
        <w:spacing w:line="240" w:lineRule="auto"/>
        <w:jc w:val="both"/>
        <w:rPr>
          <w:rFonts w:cs="Arial"/>
        </w:rPr>
      </w:pPr>
      <w:hyperlink r:id="rId36" w:history="1">
        <w:r w:rsidR="00822358" w:rsidRPr="009E4F68">
          <w:rPr>
            <w:rStyle w:val="Hyperlink"/>
            <w:rFonts w:cs="Arial"/>
          </w:rPr>
          <w:t>http://www.danishhomes.com</w:t>
        </w:r>
      </w:hyperlink>
      <w:r w:rsidR="00822358" w:rsidRPr="009E4F68">
        <w:rPr>
          <w:rFonts w:cs="Arial"/>
        </w:rPr>
        <w:t xml:space="preserve"> </w:t>
      </w:r>
    </w:p>
    <w:p w14:paraId="19E298A9" w14:textId="77777777" w:rsidR="00822358" w:rsidRPr="009E4F68" w:rsidRDefault="004A16A2" w:rsidP="00822358">
      <w:pPr>
        <w:spacing w:line="240" w:lineRule="auto"/>
        <w:jc w:val="both"/>
        <w:rPr>
          <w:rFonts w:cs="Arial"/>
        </w:rPr>
      </w:pPr>
      <w:hyperlink r:id="rId37" w:history="1">
        <w:r w:rsidR="00822358" w:rsidRPr="009E4F68">
          <w:rPr>
            <w:rStyle w:val="Hyperlink"/>
            <w:rFonts w:cs="Arial"/>
          </w:rPr>
          <w:t>http://www.cphbolig.dk</w:t>
        </w:r>
      </w:hyperlink>
      <w:r w:rsidR="00822358" w:rsidRPr="009E4F68">
        <w:rPr>
          <w:rFonts w:cs="Arial"/>
        </w:rPr>
        <w:t xml:space="preserve"> </w:t>
      </w:r>
    </w:p>
    <w:p w14:paraId="25073A9A" w14:textId="77777777" w:rsidR="00822358" w:rsidRPr="009E4F68" w:rsidRDefault="004A16A2" w:rsidP="00822358">
      <w:pPr>
        <w:spacing w:line="240" w:lineRule="auto"/>
        <w:jc w:val="both"/>
        <w:rPr>
          <w:rFonts w:cs="Arial"/>
        </w:rPr>
      </w:pPr>
      <w:hyperlink r:id="rId38" w:history="1">
        <w:r w:rsidR="00822358" w:rsidRPr="009E4F68">
          <w:rPr>
            <w:rStyle w:val="Hyperlink"/>
            <w:rFonts w:cs="Arial"/>
          </w:rPr>
          <w:t>http://www.cityapartment.dk</w:t>
        </w:r>
      </w:hyperlink>
      <w:r w:rsidR="00822358" w:rsidRPr="009E4F68">
        <w:rPr>
          <w:rFonts w:cs="Arial"/>
        </w:rPr>
        <w:t xml:space="preserve"> </w:t>
      </w:r>
    </w:p>
    <w:p w14:paraId="215FEA0F" w14:textId="77777777" w:rsidR="00822358" w:rsidRPr="009E4F68" w:rsidRDefault="004A16A2" w:rsidP="00822358">
      <w:pPr>
        <w:spacing w:line="240" w:lineRule="auto"/>
        <w:jc w:val="both"/>
        <w:rPr>
          <w:rFonts w:cs="Arial"/>
        </w:rPr>
      </w:pPr>
      <w:hyperlink r:id="rId39" w:history="1">
        <w:r w:rsidR="00822358" w:rsidRPr="009E4F68">
          <w:rPr>
            <w:rStyle w:val="Hyperlink"/>
            <w:rFonts w:cs="Arial"/>
          </w:rPr>
          <w:t>http://www.expresshousing.dk</w:t>
        </w:r>
      </w:hyperlink>
      <w:r w:rsidR="00822358" w:rsidRPr="009E4F68">
        <w:rPr>
          <w:rFonts w:cs="Arial"/>
        </w:rPr>
        <w:t xml:space="preserve"> </w:t>
      </w:r>
    </w:p>
    <w:p w14:paraId="77A2F931" w14:textId="77777777" w:rsidR="00822358" w:rsidRPr="009E4F68" w:rsidRDefault="004A16A2" w:rsidP="00822358">
      <w:pPr>
        <w:spacing w:line="240" w:lineRule="auto"/>
        <w:jc w:val="both"/>
        <w:rPr>
          <w:rFonts w:cs="Arial"/>
        </w:rPr>
      </w:pPr>
      <w:hyperlink r:id="rId40" w:history="1">
        <w:r w:rsidR="00822358" w:rsidRPr="009E4F68">
          <w:rPr>
            <w:rStyle w:val="Hyperlink"/>
            <w:rFonts w:cs="Arial"/>
          </w:rPr>
          <w:t>http://www.apartmentincopenhagen.com</w:t>
        </w:r>
      </w:hyperlink>
      <w:r w:rsidR="00822358" w:rsidRPr="009E4F68">
        <w:rPr>
          <w:rFonts w:cs="Arial"/>
        </w:rPr>
        <w:t xml:space="preserve"> </w:t>
      </w:r>
    </w:p>
    <w:p w14:paraId="423ED266" w14:textId="77777777" w:rsidR="00822358" w:rsidRPr="009E4F68" w:rsidRDefault="004A16A2" w:rsidP="00822358">
      <w:pPr>
        <w:spacing w:line="240" w:lineRule="auto"/>
        <w:jc w:val="both"/>
        <w:rPr>
          <w:rFonts w:cs="Arial"/>
        </w:rPr>
      </w:pPr>
      <w:hyperlink r:id="rId41" w:history="1">
        <w:r w:rsidR="00822358" w:rsidRPr="009E4F68">
          <w:rPr>
            <w:rStyle w:val="Hyperlink"/>
            <w:rFonts w:cs="Arial"/>
          </w:rPr>
          <w:t>http://www.copenhagenhousing.com</w:t>
        </w:r>
      </w:hyperlink>
      <w:r w:rsidR="00822358" w:rsidRPr="009E4F68">
        <w:rPr>
          <w:rFonts w:cs="Arial"/>
        </w:rPr>
        <w:t xml:space="preserve"> </w:t>
      </w:r>
    </w:p>
    <w:p w14:paraId="7F1A67CC" w14:textId="77777777" w:rsidR="00822358" w:rsidRPr="009E4F68" w:rsidRDefault="004A16A2" w:rsidP="00822358">
      <w:pPr>
        <w:spacing w:line="240" w:lineRule="auto"/>
        <w:jc w:val="both"/>
        <w:rPr>
          <w:rFonts w:cs="Arial"/>
        </w:rPr>
      </w:pPr>
      <w:hyperlink r:id="rId42" w:history="1">
        <w:r w:rsidR="00822358" w:rsidRPr="009E4F68">
          <w:rPr>
            <w:rStyle w:val="Hyperlink"/>
            <w:rFonts w:cs="Arial"/>
          </w:rPr>
          <w:t>http://www.shbolig.dk</w:t>
        </w:r>
      </w:hyperlink>
      <w:r w:rsidR="00822358" w:rsidRPr="009E4F68">
        <w:rPr>
          <w:rFonts w:cs="Arial"/>
        </w:rPr>
        <w:t xml:space="preserve"> </w:t>
      </w:r>
    </w:p>
    <w:p w14:paraId="330CE7A9" w14:textId="77777777" w:rsidR="00D52552" w:rsidRPr="00FA187F" w:rsidRDefault="00D52552" w:rsidP="00D52552">
      <w:pPr>
        <w:pStyle w:val="Heading4"/>
      </w:pPr>
    </w:p>
    <w:p w14:paraId="111FFD43" w14:textId="77777777" w:rsidR="00D52552" w:rsidRDefault="00D52552" w:rsidP="00D52552">
      <w:pPr>
        <w:pStyle w:val="Heading2"/>
      </w:pPr>
      <w:bookmarkStart w:id="63" w:name="_Toc1969013873"/>
      <w:bookmarkStart w:id="64" w:name="_Toc265992859"/>
      <w:bookmarkStart w:id="65" w:name="_Toc918792359"/>
      <w:bookmarkStart w:id="66" w:name="_Toc781838254"/>
      <w:bookmarkStart w:id="67" w:name="_Toc802013201"/>
      <w:bookmarkStart w:id="68" w:name="_Toc98834994"/>
      <w:r>
        <w:t>Reimbursement of</w:t>
      </w:r>
      <w:r w:rsidR="00F8650F">
        <w:t xml:space="preserve"> moving</w:t>
      </w:r>
      <w:r>
        <w:t xml:space="preserve"> expenses</w:t>
      </w:r>
      <w:bookmarkEnd w:id="63"/>
      <w:bookmarkEnd w:id="64"/>
      <w:bookmarkEnd w:id="65"/>
      <w:bookmarkEnd w:id="66"/>
      <w:bookmarkEnd w:id="67"/>
      <w:bookmarkEnd w:id="68"/>
    </w:p>
    <w:p w14:paraId="1343B607" w14:textId="77777777" w:rsidR="00871DE0" w:rsidRDefault="00871DE0" w:rsidP="00871DE0"/>
    <w:p w14:paraId="27AAF759" w14:textId="3135A781" w:rsidR="00871DE0" w:rsidRPr="009E4F68" w:rsidRDefault="00871DE0" w:rsidP="00871DE0">
      <w:pPr>
        <w:spacing w:line="240" w:lineRule="auto"/>
        <w:jc w:val="both"/>
        <w:rPr>
          <w:rFonts w:cs="Arial"/>
        </w:rPr>
      </w:pPr>
      <w:bookmarkStart w:id="69" w:name="_Int_HPrMWFZ3"/>
      <w:r w:rsidRPr="61102BD9">
        <w:rPr>
          <w:rFonts w:cs="Arial"/>
        </w:rPr>
        <w:t>Upon arrival at SSI, you will be introduced to the Institute, your office and related logistics.</w:t>
      </w:r>
      <w:bookmarkEnd w:id="69"/>
    </w:p>
    <w:p w14:paraId="64DFCBC6" w14:textId="77777777" w:rsidR="00871DE0" w:rsidRPr="009E4F68" w:rsidRDefault="00871DE0" w:rsidP="00871DE0">
      <w:pPr>
        <w:spacing w:line="240" w:lineRule="auto"/>
        <w:jc w:val="both"/>
        <w:rPr>
          <w:rFonts w:cs="Arial"/>
        </w:rPr>
      </w:pPr>
      <w:bookmarkStart w:id="70" w:name="_Int_q1fHx2oK"/>
      <w:r w:rsidRPr="61102BD9">
        <w:rPr>
          <w:rFonts w:cs="Arial"/>
        </w:rPr>
        <w:t>You can refer to the ECDC manual for your cohort and to SSI Administration concerning your contract, taxes and pension (public/private), as well as before you plan any expense related to your moving.</w:t>
      </w:r>
      <w:bookmarkEnd w:id="70"/>
      <w:r w:rsidRPr="61102BD9">
        <w:rPr>
          <w:rFonts w:cs="Arial"/>
        </w:rPr>
        <w:t xml:space="preserve"> Further tips:</w:t>
      </w:r>
    </w:p>
    <w:p w14:paraId="78995ED7" w14:textId="77777777" w:rsidR="00871DE0" w:rsidRPr="009E4F68" w:rsidRDefault="00871DE0" w:rsidP="00871DE0">
      <w:pPr>
        <w:pStyle w:val="ListParagraph"/>
        <w:numPr>
          <w:ilvl w:val="0"/>
          <w:numId w:val="36"/>
        </w:numPr>
        <w:spacing w:line="240" w:lineRule="auto"/>
        <w:jc w:val="both"/>
        <w:rPr>
          <w:rFonts w:cs="Arial"/>
        </w:rPr>
      </w:pPr>
      <w:bookmarkStart w:id="71" w:name="_Int_N0TgeJ9E"/>
      <w:r w:rsidRPr="61102BD9">
        <w:rPr>
          <w:rFonts w:cs="Arial"/>
        </w:rPr>
        <w:t>For 2018 cohort, relocation budget could be used for the initial accommodation in your hosting city (around three nights) at a reasonable price.</w:t>
      </w:r>
      <w:bookmarkEnd w:id="71"/>
      <w:r w:rsidRPr="61102BD9">
        <w:rPr>
          <w:rFonts w:cs="Arial"/>
        </w:rPr>
        <w:t xml:space="preserve"> Confirm this if needed.</w:t>
      </w:r>
    </w:p>
    <w:p w14:paraId="39A13AF0" w14:textId="61DC58B4" w:rsidR="007B7416" w:rsidRDefault="00871DE0" w:rsidP="00F42B6A">
      <w:pPr>
        <w:pStyle w:val="ListParagraph"/>
        <w:numPr>
          <w:ilvl w:val="0"/>
          <w:numId w:val="36"/>
        </w:numPr>
        <w:spacing w:line="240" w:lineRule="auto"/>
        <w:jc w:val="both"/>
        <w:rPr>
          <w:rFonts w:cs="Arial"/>
        </w:rPr>
      </w:pPr>
      <w:bookmarkStart w:id="72" w:name="_Int_E0c4Gczc"/>
      <w:r w:rsidRPr="61102BD9">
        <w:rPr>
          <w:rFonts w:cs="Arial"/>
        </w:rPr>
        <w:t>For SSI, it is easier to handle your relocation budget if it is paid directly by them. If this is not possible (</w:t>
      </w:r>
      <w:bookmarkStart w:id="73" w:name="_Int_45BjwSKc"/>
      <w:r w:rsidRPr="61102BD9">
        <w:rPr>
          <w:rFonts w:cs="Arial"/>
        </w:rPr>
        <w:t>e.g.</w:t>
      </w:r>
      <w:bookmarkEnd w:id="73"/>
      <w:r w:rsidRPr="61102BD9">
        <w:rPr>
          <w:rFonts w:cs="Arial"/>
        </w:rPr>
        <w:t xml:space="preserve"> paying in your country a local company to deliver some boxes in Denmark), be sure to have a proof of payment. A screenshot of your bank movements is more appreciated than a receipt, so try to pay with bank card everything possible (flight ticket, relocation boxes, initial accommodation, etc.).</w:t>
      </w:r>
      <w:bookmarkEnd w:id="72"/>
    </w:p>
    <w:p w14:paraId="665B705E" w14:textId="7319600B" w:rsidR="00BC7752" w:rsidRPr="00F42B6A" w:rsidRDefault="00B009FE" w:rsidP="00F42B6A">
      <w:pPr>
        <w:pStyle w:val="ListParagraph"/>
        <w:numPr>
          <w:ilvl w:val="0"/>
          <w:numId w:val="36"/>
        </w:numPr>
        <w:spacing w:line="240" w:lineRule="auto"/>
        <w:jc w:val="both"/>
        <w:rPr>
          <w:rFonts w:cs="Arial"/>
        </w:rPr>
      </w:pPr>
      <w:r w:rsidRPr="61102BD9">
        <w:rPr>
          <w:rFonts w:cs="Arial"/>
        </w:rPr>
        <w:lastRenderedPageBreak/>
        <w:t xml:space="preserve">You </w:t>
      </w:r>
      <w:r w:rsidR="001B5902" w:rsidRPr="61102BD9">
        <w:rPr>
          <w:rFonts w:cs="Arial"/>
        </w:rPr>
        <w:t xml:space="preserve">need to have </w:t>
      </w:r>
      <w:r w:rsidR="009525E4" w:rsidRPr="61102BD9">
        <w:rPr>
          <w:rFonts w:cs="Arial"/>
        </w:rPr>
        <w:t>paid for all</w:t>
      </w:r>
      <w:r w:rsidR="00503B89" w:rsidRPr="61102BD9">
        <w:rPr>
          <w:rFonts w:cs="Arial"/>
        </w:rPr>
        <w:t xml:space="preserve"> your relocation expenses b</w:t>
      </w:r>
      <w:r w:rsidR="002C6854" w:rsidRPr="61102BD9">
        <w:rPr>
          <w:rFonts w:cs="Arial"/>
        </w:rPr>
        <w:t xml:space="preserve">y the </w:t>
      </w:r>
      <w:r w:rsidR="004B386C" w:rsidRPr="61102BD9">
        <w:rPr>
          <w:rFonts w:cs="Arial"/>
        </w:rPr>
        <w:t xml:space="preserve">end of </w:t>
      </w:r>
      <w:r w:rsidR="001A4F0D" w:rsidRPr="61102BD9">
        <w:rPr>
          <w:rFonts w:cs="Arial"/>
        </w:rPr>
        <w:t xml:space="preserve">your </w:t>
      </w:r>
      <w:r w:rsidR="007A5D37" w:rsidRPr="61102BD9">
        <w:rPr>
          <w:rFonts w:cs="Arial"/>
        </w:rPr>
        <w:t xml:space="preserve">first </w:t>
      </w:r>
      <w:r w:rsidR="001101D6" w:rsidRPr="61102BD9">
        <w:rPr>
          <w:rFonts w:cs="Arial"/>
        </w:rPr>
        <w:t>Specific G</w:t>
      </w:r>
      <w:r w:rsidR="00B04443" w:rsidRPr="61102BD9">
        <w:rPr>
          <w:rFonts w:cs="Arial"/>
        </w:rPr>
        <w:t>rant Agreement</w:t>
      </w:r>
      <w:r w:rsidR="00CF0D12" w:rsidRPr="61102BD9">
        <w:rPr>
          <w:rFonts w:cs="Arial"/>
        </w:rPr>
        <w:t xml:space="preserve"> </w:t>
      </w:r>
      <w:r w:rsidR="00277BD8" w:rsidRPr="61102BD9">
        <w:rPr>
          <w:rFonts w:cs="Arial"/>
        </w:rPr>
        <w:t>(</w:t>
      </w:r>
      <w:r w:rsidR="00255C0C" w:rsidRPr="61102BD9">
        <w:rPr>
          <w:rFonts w:cs="Arial"/>
        </w:rPr>
        <w:t xml:space="preserve">the </w:t>
      </w:r>
      <w:r w:rsidR="004A6CAC" w:rsidRPr="61102BD9">
        <w:rPr>
          <w:rFonts w:cs="Arial"/>
        </w:rPr>
        <w:t>end of February</w:t>
      </w:r>
      <w:r w:rsidR="00C91605" w:rsidRPr="61102BD9">
        <w:rPr>
          <w:rFonts w:cs="Arial"/>
        </w:rPr>
        <w:t xml:space="preserve">). </w:t>
      </w:r>
      <w:r w:rsidR="008B184F" w:rsidRPr="61102BD9">
        <w:rPr>
          <w:rFonts w:cs="Arial"/>
        </w:rPr>
        <w:t>B</w:t>
      </w:r>
      <w:r w:rsidR="00DD3453" w:rsidRPr="61102BD9">
        <w:rPr>
          <w:rFonts w:cs="Arial"/>
        </w:rPr>
        <w:t xml:space="preserve">ut it’s ok to book </w:t>
      </w:r>
      <w:r w:rsidR="00012E0E" w:rsidRPr="61102BD9">
        <w:rPr>
          <w:rFonts w:cs="Arial"/>
        </w:rPr>
        <w:t xml:space="preserve">the </w:t>
      </w:r>
      <w:r w:rsidR="00A35C35" w:rsidRPr="61102BD9">
        <w:rPr>
          <w:rFonts w:cs="Arial"/>
        </w:rPr>
        <w:t xml:space="preserve">actual </w:t>
      </w:r>
      <w:r w:rsidR="005364FA" w:rsidRPr="61102BD9">
        <w:rPr>
          <w:rFonts w:cs="Arial"/>
        </w:rPr>
        <w:t>s</w:t>
      </w:r>
      <w:r w:rsidR="002B6774" w:rsidRPr="61102BD9">
        <w:rPr>
          <w:rFonts w:cs="Arial"/>
        </w:rPr>
        <w:t>ervice for later</w:t>
      </w:r>
      <w:r w:rsidR="00E74469" w:rsidRPr="61102BD9">
        <w:rPr>
          <w:rFonts w:cs="Arial"/>
        </w:rPr>
        <w:t>. For example</w:t>
      </w:r>
      <w:r w:rsidR="00331543" w:rsidRPr="61102BD9">
        <w:rPr>
          <w:rFonts w:cs="Arial"/>
        </w:rPr>
        <w:t xml:space="preserve">, </w:t>
      </w:r>
      <w:r w:rsidR="00457D9A" w:rsidRPr="61102BD9">
        <w:rPr>
          <w:rFonts w:cs="Arial"/>
        </w:rPr>
        <w:t xml:space="preserve">you </w:t>
      </w:r>
      <w:r w:rsidR="009D5366" w:rsidRPr="61102BD9">
        <w:rPr>
          <w:rFonts w:cs="Arial"/>
        </w:rPr>
        <w:t>can b</w:t>
      </w:r>
      <w:r w:rsidR="000474B6" w:rsidRPr="61102BD9">
        <w:rPr>
          <w:rFonts w:cs="Arial"/>
        </w:rPr>
        <w:t>ook a company to shi</w:t>
      </w:r>
      <w:r w:rsidR="009409F5" w:rsidRPr="61102BD9">
        <w:rPr>
          <w:rFonts w:cs="Arial"/>
        </w:rPr>
        <w:t xml:space="preserve">p your belongings in </w:t>
      </w:r>
      <w:r w:rsidR="002515A1" w:rsidRPr="61102BD9">
        <w:rPr>
          <w:rFonts w:cs="Arial"/>
        </w:rPr>
        <w:t>March,</w:t>
      </w:r>
      <w:r w:rsidR="00180A78" w:rsidRPr="61102BD9">
        <w:rPr>
          <w:rFonts w:cs="Arial"/>
        </w:rPr>
        <w:t xml:space="preserve"> as long as you </w:t>
      </w:r>
      <w:r w:rsidR="00DA01DF" w:rsidRPr="61102BD9">
        <w:rPr>
          <w:rFonts w:cs="Arial"/>
        </w:rPr>
        <w:t xml:space="preserve">pay </w:t>
      </w:r>
      <w:r w:rsidR="00971A51" w:rsidRPr="61102BD9">
        <w:rPr>
          <w:rFonts w:cs="Arial"/>
        </w:rPr>
        <w:t>b</w:t>
      </w:r>
      <w:r w:rsidR="00423BAF" w:rsidRPr="61102BD9">
        <w:rPr>
          <w:rFonts w:cs="Arial"/>
        </w:rPr>
        <w:t xml:space="preserve">y </w:t>
      </w:r>
      <w:r w:rsidR="00A269DA" w:rsidRPr="61102BD9">
        <w:rPr>
          <w:rFonts w:cs="Arial"/>
        </w:rPr>
        <w:t>the en</w:t>
      </w:r>
      <w:r w:rsidR="00373003" w:rsidRPr="61102BD9">
        <w:rPr>
          <w:rFonts w:cs="Arial"/>
        </w:rPr>
        <w:t>d</w:t>
      </w:r>
      <w:r w:rsidR="00097396" w:rsidRPr="61102BD9">
        <w:rPr>
          <w:rFonts w:cs="Arial"/>
        </w:rPr>
        <w:t xml:space="preserve"> of your fir</w:t>
      </w:r>
      <w:r w:rsidR="005F35B1" w:rsidRPr="61102BD9">
        <w:rPr>
          <w:rFonts w:cs="Arial"/>
        </w:rPr>
        <w:t>st SG</w:t>
      </w:r>
      <w:r w:rsidR="00754F0F" w:rsidRPr="61102BD9">
        <w:rPr>
          <w:rFonts w:cs="Arial"/>
        </w:rPr>
        <w:t>A.</w:t>
      </w:r>
    </w:p>
    <w:p w14:paraId="3DA3EEA7" w14:textId="77777777" w:rsidR="00871DE0" w:rsidRPr="00871DE0" w:rsidRDefault="00871DE0" w:rsidP="00871DE0"/>
    <w:p w14:paraId="550741C0" w14:textId="77777777" w:rsidR="00D52552" w:rsidRPr="00FA187F" w:rsidRDefault="00D52552" w:rsidP="00D52552">
      <w:pPr>
        <w:pStyle w:val="Heading2"/>
      </w:pPr>
      <w:bookmarkStart w:id="74" w:name="_Toc2089587356"/>
      <w:bookmarkStart w:id="75" w:name="_Toc1184989147"/>
      <w:bookmarkStart w:id="76" w:name="_Toc1624420445"/>
      <w:bookmarkStart w:id="77" w:name="_Toc49521426"/>
      <w:bookmarkStart w:id="78" w:name="_Toc1229749320"/>
      <w:bookmarkStart w:id="79" w:name="_Toc98834995"/>
      <w:r>
        <w:t>Finances</w:t>
      </w:r>
      <w:bookmarkEnd w:id="74"/>
      <w:bookmarkEnd w:id="75"/>
      <w:bookmarkEnd w:id="76"/>
      <w:bookmarkEnd w:id="77"/>
      <w:bookmarkEnd w:id="78"/>
      <w:bookmarkEnd w:id="79"/>
    </w:p>
    <w:p w14:paraId="664C4374" w14:textId="7B94C97B" w:rsidR="61102BD9" w:rsidRDefault="61102BD9" w:rsidP="61102BD9">
      <w:r>
        <w:t>Note: the 2020 fellows were not paid regularly for the first three months of their fellowship. It is strongly recommended that you have several thousand euros in savings available, in case this happens to you too.</w:t>
      </w:r>
    </w:p>
    <w:p w14:paraId="12724EBA" w14:textId="77777777" w:rsidR="00D52552" w:rsidRDefault="00D52552" w:rsidP="00D52552">
      <w:pPr>
        <w:pStyle w:val="Heading3"/>
      </w:pPr>
      <w:bookmarkStart w:id="80" w:name="_Toc1755838284"/>
      <w:bookmarkStart w:id="81" w:name="_Toc268550404"/>
      <w:bookmarkStart w:id="82" w:name="_Toc1386205840"/>
      <w:bookmarkStart w:id="83" w:name="_Toc1505362398"/>
      <w:bookmarkStart w:id="84" w:name="_Toc700258301"/>
      <w:bookmarkStart w:id="85" w:name="_Toc98834996"/>
      <w:r>
        <w:t>Bank account</w:t>
      </w:r>
      <w:bookmarkEnd w:id="80"/>
      <w:bookmarkEnd w:id="81"/>
      <w:bookmarkEnd w:id="82"/>
      <w:bookmarkEnd w:id="83"/>
      <w:bookmarkEnd w:id="84"/>
      <w:bookmarkEnd w:id="85"/>
    </w:p>
    <w:p w14:paraId="4642DF3B" w14:textId="3155943A" w:rsidR="00822358" w:rsidRPr="009E4F68" w:rsidRDefault="00822358" w:rsidP="00822358">
      <w:pPr>
        <w:spacing w:line="240" w:lineRule="auto"/>
        <w:jc w:val="both"/>
        <w:rPr>
          <w:rFonts w:cs="Arial"/>
        </w:rPr>
      </w:pPr>
      <w:bookmarkStart w:id="86" w:name="_Int_XTzb7TO2"/>
      <w:r w:rsidRPr="61102BD9">
        <w:rPr>
          <w:rFonts w:cs="Arial"/>
        </w:rPr>
        <w:t>The currency in Denmark is (Danish) kroner (crowns), abbreviated as kr. or, internationally DKK.</w:t>
      </w:r>
      <w:bookmarkEnd w:id="86"/>
      <w:r w:rsidRPr="61102BD9">
        <w:rPr>
          <w:rFonts w:cs="Arial"/>
        </w:rPr>
        <w:t xml:space="preserve"> 100 </w:t>
      </w:r>
      <w:proofErr w:type="spellStart"/>
      <w:r w:rsidRPr="61102BD9">
        <w:rPr>
          <w:rFonts w:cs="Arial"/>
        </w:rPr>
        <w:t>kr</w:t>
      </w:r>
      <w:proofErr w:type="spellEnd"/>
      <w:r w:rsidRPr="61102BD9">
        <w:rPr>
          <w:rFonts w:cs="Arial"/>
        </w:rPr>
        <w:t xml:space="preserve"> is approximately </w:t>
      </w:r>
      <w:r w:rsidR="00131394" w:rsidRPr="61102BD9">
        <w:rPr>
          <w:rFonts w:cs="Arial"/>
        </w:rPr>
        <w:t>€</w:t>
      </w:r>
      <w:r w:rsidR="00CE4835" w:rsidRPr="61102BD9">
        <w:rPr>
          <w:rFonts w:cs="Arial"/>
        </w:rPr>
        <w:t>13.50</w:t>
      </w:r>
      <w:r w:rsidRPr="61102BD9">
        <w:rPr>
          <w:rFonts w:cs="Arial"/>
        </w:rPr>
        <w:t xml:space="preserve">. </w:t>
      </w:r>
      <w:bookmarkStart w:id="87" w:name="_Int_N32DejdG"/>
      <w:r w:rsidRPr="61102BD9">
        <w:rPr>
          <w:rFonts w:cs="Arial"/>
        </w:rPr>
        <w:t>Most credit cards are accepted in Denmark. There are however some stores which only accept Danish cards with the DK logo (</w:t>
      </w:r>
      <w:proofErr w:type="spellStart"/>
      <w:r w:rsidRPr="61102BD9">
        <w:rPr>
          <w:rFonts w:cs="Arial"/>
        </w:rPr>
        <w:t>Dankort</w:t>
      </w:r>
      <w:proofErr w:type="spellEnd"/>
      <w:r w:rsidRPr="61102BD9">
        <w:rPr>
          <w:rFonts w:cs="Arial"/>
        </w:rPr>
        <w:t>), although this does not happen often anymore in Copenhagen. Cash dispensers can be found everywhere, and bank cards, including the ones with a Maestro logo, work in these machines.</w:t>
      </w:r>
      <w:bookmarkEnd w:id="87"/>
    </w:p>
    <w:p w14:paraId="0E7AB3FA" w14:textId="76EAC7ED" w:rsidR="00822358" w:rsidRPr="009E4F68" w:rsidRDefault="00822358" w:rsidP="00822358">
      <w:pPr>
        <w:spacing w:line="240" w:lineRule="auto"/>
        <w:jc w:val="both"/>
        <w:rPr>
          <w:rFonts w:cs="Arial"/>
        </w:rPr>
      </w:pPr>
    </w:p>
    <w:p w14:paraId="4874395E" w14:textId="794D1D1A" w:rsidR="00717920" w:rsidRDefault="00822358" w:rsidP="00822358">
      <w:pPr>
        <w:spacing w:line="240" w:lineRule="auto"/>
        <w:jc w:val="both"/>
        <w:rPr>
          <w:rFonts w:cs="Arial"/>
        </w:rPr>
      </w:pPr>
      <w:bookmarkStart w:id="88" w:name="_Int_itOXoY6F"/>
      <w:r w:rsidRPr="61102BD9">
        <w:rPr>
          <w:rFonts w:cs="Arial"/>
        </w:rPr>
        <w:t>To open a bank account, you</w:t>
      </w:r>
      <w:r w:rsidR="753DE3F3" w:rsidRPr="61102BD9">
        <w:rPr>
          <w:rFonts w:cs="Arial"/>
        </w:rPr>
        <w:t xml:space="preserve"> </w:t>
      </w:r>
      <w:r w:rsidRPr="61102BD9">
        <w:rPr>
          <w:rFonts w:cs="Arial"/>
        </w:rPr>
        <w:t xml:space="preserve">need </w:t>
      </w:r>
      <w:r w:rsidR="001A2ECA" w:rsidRPr="61102BD9">
        <w:rPr>
          <w:rFonts w:cs="Arial"/>
        </w:rPr>
        <w:t>to hav</w:t>
      </w:r>
      <w:r w:rsidR="00313739" w:rsidRPr="61102BD9">
        <w:rPr>
          <w:rFonts w:cs="Arial"/>
        </w:rPr>
        <w:t>e your</w:t>
      </w:r>
      <w:r w:rsidRPr="61102BD9">
        <w:rPr>
          <w:rFonts w:cs="Arial"/>
        </w:rPr>
        <w:t xml:space="preserve"> CPR number</w:t>
      </w:r>
      <w:r w:rsidR="00DA3FF2" w:rsidRPr="61102BD9">
        <w:rPr>
          <w:rFonts w:cs="Arial"/>
        </w:rPr>
        <w:t>.</w:t>
      </w:r>
      <w:bookmarkEnd w:id="88"/>
      <w:r w:rsidR="00DA3FF2" w:rsidRPr="61102BD9">
        <w:rPr>
          <w:rFonts w:cs="Arial"/>
        </w:rPr>
        <w:t xml:space="preserve"> </w:t>
      </w:r>
      <w:r w:rsidR="00E74E83" w:rsidRPr="61102BD9">
        <w:rPr>
          <w:rFonts w:cs="Arial"/>
        </w:rPr>
        <w:t xml:space="preserve">You will have to </w:t>
      </w:r>
      <w:r w:rsidR="008048C2" w:rsidRPr="61102BD9">
        <w:rPr>
          <w:rFonts w:cs="Arial"/>
        </w:rPr>
        <w:t>show</w:t>
      </w:r>
      <w:r w:rsidRPr="61102BD9">
        <w:rPr>
          <w:rFonts w:cs="Arial"/>
        </w:rPr>
        <w:t xml:space="preserve"> an ID/passport</w:t>
      </w:r>
      <w:r w:rsidR="0018112E" w:rsidRPr="61102BD9">
        <w:rPr>
          <w:rFonts w:cs="Arial"/>
        </w:rPr>
        <w:t>,</w:t>
      </w:r>
      <w:r w:rsidR="00FD307A" w:rsidRPr="61102BD9">
        <w:rPr>
          <w:rFonts w:cs="Arial"/>
        </w:rPr>
        <w:t xml:space="preserve"> and i</w:t>
      </w:r>
      <w:r w:rsidRPr="61102BD9">
        <w:rPr>
          <w:rFonts w:cs="Arial"/>
        </w:rPr>
        <w:t xml:space="preserve">n some cases, you may be asked to show a document with your address in Denmark. </w:t>
      </w:r>
      <w:bookmarkStart w:id="89" w:name="_Int_aWh0l1lT"/>
      <w:r w:rsidRPr="61102BD9">
        <w:rPr>
          <w:rFonts w:cs="Arial"/>
        </w:rPr>
        <w:t xml:space="preserve">However, as getting a CPR number can take a few weeks, there is a possibility that the main banks (Danske Bank, </w:t>
      </w:r>
      <w:proofErr w:type="spellStart"/>
      <w:r w:rsidRPr="61102BD9">
        <w:rPr>
          <w:rFonts w:cs="Arial"/>
        </w:rPr>
        <w:t>Nordea</w:t>
      </w:r>
      <w:proofErr w:type="spellEnd"/>
      <w:r w:rsidRPr="61102BD9">
        <w:rPr>
          <w:rFonts w:cs="Arial"/>
        </w:rPr>
        <w:t>, etc.) may be able to open an account for you based on your home address and a signed contract.</w:t>
      </w:r>
      <w:bookmarkEnd w:id="89"/>
      <w:r w:rsidR="00D37AE7" w:rsidRPr="61102BD9">
        <w:rPr>
          <w:rFonts w:cs="Arial"/>
        </w:rPr>
        <w:t xml:space="preserve"> </w:t>
      </w:r>
      <w:r w:rsidR="0098279F" w:rsidRPr="61102BD9">
        <w:rPr>
          <w:rFonts w:cs="Arial"/>
        </w:rPr>
        <w:t>If you al</w:t>
      </w:r>
      <w:r w:rsidR="007276ED" w:rsidRPr="61102BD9">
        <w:rPr>
          <w:rFonts w:cs="Arial"/>
        </w:rPr>
        <w:t xml:space="preserve">ready have your </w:t>
      </w:r>
      <w:proofErr w:type="spellStart"/>
      <w:r w:rsidR="00DD2F3A" w:rsidRPr="61102BD9">
        <w:rPr>
          <w:rFonts w:cs="Arial"/>
        </w:rPr>
        <w:t>NemID</w:t>
      </w:r>
      <w:proofErr w:type="spellEnd"/>
      <w:r w:rsidR="00DD2F3A" w:rsidRPr="61102BD9">
        <w:rPr>
          <w:rFonts w:cs="Arial"/>
        </w:rPr>
        <w:t>, you can eas</w:t>
      </w:r>
      <w:r w:rsidR="00205741" w:rsidRPr="61102BD9">
        <w:rPr>
          <w:rFonts w:cs="Arial"/>
        </w:rPr>
        <w:t xml:space="preserve">ily </w:t>
      </w:r>
      <w:r w:rsidR="00BC3770" w:rsidRPr="61102BD9">
        <w:rPr>
          <w:rFonts w:cs="Arial"/>
        </w:rPr>
        <w:t xml:space="preserve">open </w:t>
      </w:r>
      <w:r w:rsidR="00242838" w:rsidRPr="61102BD9">
        <w:rPr>
          <w:rFonts w:cs="Arial"/>
        </w:rPr>
        <w:t>you</w:t>
      </w:r>
      <w:r w:rsidR="004A26BC" w:rsidRPr="61102BD9">
        <w:rPr>
          <w:rFonts w:cs="Arial"/>
        </w:rPr>
        <w:t>r bank account online.</w:t>
      </w:r>
    </w:p>
    <w:p w14:paraId="7E49C27D" w14:textId="76EAC7ED" w:rsidR="00833FA2" w:rsidRDefault="00833FA2" w:rsidP="00822358">
      <w:pPr>
        <w:spacing w:line="240" w:lineRule="auto"/>
        <w:jc w:val="both"/>
        <w:rPr>
          <w:rFonts w:cs="Arial"/>
        </w:rPr>
      </w:pPr>
    </w:p>
    <w:p w14:paraId="1457339F" w14:textId="2FF44CC8" w:rsidR="00822358" w:rsidRPr="009E4F68" w:rsidRDefault="00822358" w:rsidP="00822358">
      <w:pPr>
        <w:spacing w:line="240" w:lineRule="auto"/>
        <w:jc w:val="both"/>
        <w:rPr>
          <w:rFonts w:cs="Arial"/>
        </w:rPr>
      </w:pPr>
      <w:bookmarkStart w:id="90" w:name="_Int_zlFt2OYw"/>
      <w:r w:rsidRPr="61102BD9">
        <w:rPr>
          <w:rFonts w:cs="Arial"/>
        </w:rPr>
        <w:t>If you open more than one bank account, you must select one of the accounts as your “</w:t>
      </w:r>
      <w:proofErr w:type="spellStart"/>
      <w:r w:rsidRPr="61102BD9">
        <w:rPr>
          <w:rFonts w:cs="Arial"/>
        </w:rPr>
        <w:t>nemkonto</w:t>
      </w:r>
      <w:proofErr w:type="spellEnd"/>
      <w:r w:rsidRPr="61102BD9">
        <w:rPr>
          <w:rFonts w:cs="Arial"/>
        </w:rPr>
        <w:t>” which is the official account where tax, municipality and other state matters will be referred.</w:t>
      </w:r>
      <w:bookmarkEnd w:id="90"/>
      <w:r w:rsidRPr="61102BD9">
        <w:rPr>
          <w:rFonts w:cs="Arial"/>
        </w:rPr>
        <w:t xml:space="preserve"> You will receive information about this in the mail. Here you can find more information about Danish banks, including a comparison of the services provided by each bank </w:t>
      </w:r>
      <w:hyperlink r:id="rId43">
        <w:r w:rsidRPr="61102BD9">
          <w:rPr>
            <w:rStyle w:val="Hyperlink"/>
            <w:rFonts w:cs="Arial"/>
          </w:rPr>
          <w:t>https://internationalcommunity.dk/en-US/Your-guide-to-DK/Coming-to-Denmark/Banking</w:t>
        </w:r>
      </w:hyperlink>
      <w:r w:rsidRPr="61102BD9">
        <w:rPr>
          <w:rFonts w:cs="Arial"/>
        </w:rPr>
        <w:t xml:space="preserve">. </w:t>
      </w:r>
    </w:p>
    <w:p w14:paraId="70641E45" w14:textId="77777777" w:rsidR="00822358" w:rsidRPr="009E4F68" w:rsidRDefault="00822358" w:rsidP="00822358">
      <w:pPr>
        <w:spacing w:line="240" w:lineRule="auto"/>
        <w:jc w:val="both"/>
        <w:rPr>
          <w:rFonts w:cs="Arial"/>
        </w:rPr>
      </w:pPr>
    </w:p>
    <w:p w14:paraId="4BEA3028" w14:textId="3AAFD62E" w:rsidR="00822358" w:rsidRPr="009E4F68" w:rsidRDefault="00822358" w:rsidP="00822358">
      <w:pPr>
        <w:spacing w:line="240" w:lineRule="auto"/>
        <w:jc w:val="both"/>
        <w:rPr>
          <w:rFonts w:cs="Arial"/>
        </w:rPr>
      </w:pPr>
      <w:r w:rsidRPr="61102BD9">
        <w:rPr>
          <w:rFonts w:cs="Arial"/>
        </w:rPr>
        <w:t>You will use a “</w:t>
      </w:r>
      <w:proofErr w:type="spellStart"/>
      <w:r w:rsidRPr="61102BD9">
        <w:rPr>
          <w:rFonts w:cs="Arial"/>
        </w:rPr>
        <w:t>nemID</w:t>
      </w:r>
      <w:proofErr w:type="spellEnd"/>
      <w:r w:rsidRPr="61102BD9">
        <w:rPr>
          <w:rFonts w:cs="Arial"/>
        </w:rPr>
        <w:t xml:space="preserve">” (username) and a card with codes to use to log on your internet banking. This will also allow you to access two Danish web platforms called Borger and </w:t>
      </w:r>
      <w:proofErr w:type="spellStart"/>
      <w:r w:rsidRPr="61102BD9">
        <w:rPr>
          <w:rFonts w:cs="Arial"/>
        </w:rPr>
        <w:t>Eboks</w:t>
      </w:r>
      <w:proofErr w:type="spellEnd"/>
      <w:r w:rsidRPr="61102BD9">
        <w:rPr>
          <w:rFonts w:cs="Arial"/>
        </w:rPr>
        <w:t xml:space="preserve"> (similar function). There you will receive messages from authorities (for example, the </w:t>
      </w:r>
      <w:proofErr w:type="spellStart"/>
      <w:r w:rsidRPr="61102BD9">
        <w:rPr>
          <w:rFonts w:cs="Arial"/>
        </w:rPr>
        <w:t>Kommune</w:t>
      </w:r>
      <w:proofErr w:type="spellEnd"/>
      <w:r w:rsidRPr="61102BD9">
        <w:rPr>
          <w:rFonts w:cs="Arial"/>
        </w:rPr>
        <w:t>) and access your payslips from SSI. It is a bit like having another email.</w:t>
      </w:r>
    </w:p>
    <w:p w14:paraId="7246485E" w14:textId="77777777" w:rsidR="00822358" w:rsidRPr="009E4F68" w:rsidRDefault="00822358" w:rsidP="00822358">
      <w:pPr>
        <w:spacing w:line="240" w:lineRule="auto"/>
        <w:jc w:val="both"/>
        <w:rPr>
          <w:rFonts w:cs="Arial"/>
        </w:rPr>
      </w:pPr>
    </w:p>
    <w:p w14:paraId="0D533630" w14:textId="77777777" w:rsidR="00822358" w:rsidRPr="009E4F68" w:rsidRDefault="00822358" w:rsidP="00822358">
      <w:pPr>
        <w:spacing w:line="240" w:lineRule="auto"/>
        <w:jc w:val="both"/>
        <w:rPr>
          <w:rFonts w:cs="Arial"/>
        </w:rPr>
      </w:pPr>
      <w:r w:rsidRPr="009E4F68">
        <w:rPr>
          <w:rFonts w:cs="Arial"/>
        </w:rPr>
        <w:t xml:space="preserve">Some banks will not give you a </w:t>
      </w:r>
      <w:proofErr w:type="spellStart"/>
      <w:r w:rsidRPr="009E4F68">
        <w:rPr>
          <w:rFonts w:cs="Arial"/>
        </w:rPr>
        <w:t>Dankort</w:t>
      </w:r>
      <w:proofErr w:type="spellEnd"/>
      <w:r w:rsidRPr="009E4F68">
        <w:rPr>
          <w:rFonts w:cs="Arial"/>
        </w:rPr>
        <w:t xml:space="preserve"> (Danish bank card) until they have seen that a regular income comes into the account for 3 months. You may apply for the </w:t>
      </w:r>
      <w:proofErr w:type="spellStart"/>
      <w:r w:rsidRPr="009E4F68">
        <w:rPr>
          <w:rFonts w:cs="Arial"/>
        </w:rPr>
        <w:t>Dankort</w:t>
      </w:r>
      <w:proofErr w:type="spellEnd"/>
      <w:r w:rsidRPr="009E4F68">
        <w:rPr>
          <w:rFonts w:cs="Arial"/>
        </w:rPr>
        <w:t xml:space="preserve"> after 3 months. In the meantime, you will be allowed to have a Danish Credit Card, which may also be used to withdraw cash and pay in larger shops/supermarkets. </w:t>
      </w:r>
    </w:p>
    <w:p w14:paraId="4C52829D" w14:textId="77777777" w:rsidR="00822358" w:rsidRPr="009E4F68" w:rsidRDefault="00822358" w:rsidP="00822358">
      <w:pPr>
        <w:spacing w:line="240" w:lineRule="auto"/>
        <w:jc w:val="both"/>
        <w:rPr>
          <w:rFonts w:cs="Arial"/>
        </w:rPr>
      </w:pPr>
    </w:p>
    <w:p w14:paraId="14699D33" w14:textId="77777777" w:rsidR="00822358" w:rsidRPr="009E4F68" w:rsidRDefault="00822358" w:rsidP="00822358">
      <w:pPr>
        <w:spacing w:line="240" w:lineRule="auto"/>
        <w:jc w:val="both"/>
        <w:rPr>
          <w:rFonts w:cs="Arial"/>
        </w:rPr>
      </w:pPr>
      <w:r w:rsidRPr="61102BD9">
        <w:rPr>
          <w:rFonts w:cs="Arial"/>
        </w:rPr>
        <w:t xml:space="preserve">Most banks in Denmark are closed on Saturdays and </w:t>
      </w:r>
      <w:bookmarkStart w:id="91" w:name="_Int_R8s3LFJC"/>
      <w:r w:rsidRPr="61102BD9">
        <w:rPr>
          <w:rFonts w:cs="Arial"/>
        </w:rPr>
        <w:t>Sundays, but</w:t>
      </w:r>
      <w:bookmarkEnd w:id="91"/>
      <w:r w:rsidRPr="61102BD9">
        <w:rPr>
          <w:rFonts w:cs="Arial"/>
        </w:rPr>
        <w:t xml:space="preserve"> may be open longer on Thursdays.</w:t>
      </w:r>
    </w:p>
    <w:p w14:paraId="32C0710A" w14:textId="2FF2DFCB" w:rsidR="00822358" w:rsidRDefault="00822358" w:rsidP="00822358">
      <w:pPr>
        <w:spacing w:line="240" w:lineRule="auto"/>
        <w:jc w:val="both"/>
        <w:rPr>
          <w:rFonts w:cs="Arial"/>
        </w:rPr>
      </w:pPr>
      <w:r w:rsidRPr="61102BD9">
        <w:rPr>
          <w:rFonts w:cs="Arial"/>
        </w:rPr>
        <w:t>Note: Try to open your bank account as soon as possible and send the bank details to SSI in order to receive your pay check as soon as possible. For the first months it might be possible to receive your salary in the bank account of your country of origin.</w:t>
      </w:r>
    </w:p>
    <w:p w14:paraId="4DCDF06C" w14:textId="1B6CEF13" w:rsidR="00D45EBE" w:rsidRDefault="00D45EBE" w:rsidP="00822358">
      <w:pPr>
        <w:spacing w:line="240" w:lineRule="auto"/>
        <w:jc w:val="both"/>
        <w:rPr>
          <w:rFonts w:cs="Arial"/>
        </w:rPr>
      </w:pPr>
    </w:p>
    <w:p w14:paraId="3D1C6ED0" w14:textId="49D4E80B" w:rsidR="00025CBD" w:rsidRDefault="00025CBD" w:rsidP="005B2154">
      <w:pPr>
        <w:pStyle w:val="Heading3"/>
      </w:pPr>
      <w:bookmarkStart w:id="92" w:name="_Toc1990523492"/>
      <w:bookmarkStart w:id="93" w:name="_Toc863303579"/>
      <w:bookmarkStart w:id="94" w:name="_Toc1561159312"/>
      <w:bookmarkStart w:id="95" w:name="_Toc549217758"/>
      <w:bookmarkStart w:id="96" w:name="_Toc917770522"/>
      <w:bookmarkStart w:id="97" w:name="_Toc98834997"/>
      <w:r>
        <w:t>Mo</w:t>
      </w:r>
      <w:r w:rsidR="005E71CD">
        <w:t>bile</w:t>
      </w:r>
      <w:r w:rsidR="00F02D42">
        <w:t xml:space="preserve"> Pay</w:t>
      </w:r>
      <w:bookmarkEnd w:id="92"/>
      <w:bookmarkEnd w:id="93"/>
      <w:bookmarkEnd w:id="94"/>
      <w:bookmarkEnd w:id="95"/>
      <w:bookmarkEnd w:id="96"/>
      <w:bookmarkEnd w:id="97"/>
    </w:p>
    <w:p w14:paraId="07D6D3C1" w14:textId="48BD034C" w:rsidR="005B2154" w:rsidRPr="005B2154" w:rsidRDefault="00A5342F" w:rsidP="61102BD9">
      <w:r>
        <w:t>Once</w:t>
      </w:r>
      <w:r w:rsidR="006857AF">
        <w:t xml:space="preserve"> you have a Danish bank a</w:t>
      </w:r>
      <w:r w:rsidR="00AC57FF">
        <w:t>ccount and</w:t>
      </w:r>
      <w:r w:rsidR="00F507B4">
        <w:t xml:space="preserve"> a</w:t>
      </w:r>
      <w:r w:rsidR="00D47D39">
        <w:t xml:space="preserve"> Danish phone nu</w:t>
      </w:r>
      <w:r w:rsidR="00E72BAA">
        <w:t xml:space="preserve">mber, you can </w:t>
      </w:r>
      <w:r w:rsidR="00D148EB">
        <w:t>get the Mobile</w:t>
      </w:r>
      <w:r w:rsidR="00B62165">
        <w:t xml:space="preserve"> Pay app. This is </w:t>
      </w:r>
      <w:r w:rsidR="00CC6D90">
        <w:t xml:space="preserve">what </w:t>
      </w:r>
      <w:r w:rsidR="00BB1B1C">
        <w:t xml:space="preserve">Danes use to </w:t>
      </w:r>
      <w:r w:rsidR="0069141D">
        <w:t>send mo</w:t>
      </w:r>
      <w:r w:rsidR="00BF280D">
        <w:t>ney to each other.</w:t>
      </w:r>
      <w:r w:rsidR="0090753E">
        <w:t xml:space="preserve"> </w:t>
      </w:r>
      <w:r w:rsidR="00507BAC">
        <w:t>You can also us</w:t>
      </w:r>
      <w:r w:rsidR="001D184E">
        <w:t>e it in some shops, and it</w:t>
      </w:r>
      <w:r w:rsidR="00672AD4">
        <w:t>’s the only method of p</w:t>
      </w:r>
      <w:r w:rsidR="00641D25">
        <w:t xml:space="preserve">ayment </w:t>
      </w:r>
      <w:r w:rsidR="00EC25BF">
        <w:t xml:space="preserve">for drinks </w:t>
      </w:r>
      <w:r w:rsidR="00284CF6">
        <w:t xml:space="preserve">at </w:t>
      </w:r>
      <w:r w:rsidR="00A94353">
        <w:t xml:space="preserve">SSI’s </w:t>
      </w:r>
      <w:r w:rsidR="000809CA">
        <w:t>parties.</w:t>
      </w:r>
    </w:p>
    <w:p w14:paraId="1BBD595D" w14:textId="77777777" w:rsidR="00822358" w:rsidRPr="00822358" w:rsidRDefault="00822358" w:rsidP="00822358"/>
    <w:p w14:paraId="4A19F843" w14:textId="77777777" w:rsidR="00EB20DC" w:rsidRDefault="00D52552" w:rsidP="00276EA3">
      <w:pPr>
        <w:pStyle w:val="Heading3"/>
      </w:pPr>
      <w:bookmarkStart w:id="98" w:name="_Toc1397334183"/>
      <w:bookmarkStart w:id="99" w:name="_Toc2132925508"/>
      <w:bookmarkStart w:id="100" w:name="_Toc723326498"/>
      <w:bookmarkStart w:id="101" w:name="_Toc774263951"/>
      <w:bookmarkStart w:id="102" w:name="_Toc708644203"/>
      <w:bookmarkStart w:id="103" w:name="_Toc98834998"/>
      <w:r>
        <w:t>Taxes</w:t>
      </w:r>
      <w:bookmarkEnd w:id="98"/>
      <w:bookmarkEnd w:id="99"/>
      <w:bookmarkEnd w:id="100"/>
      <w:bookmarkEnd w:id="101"/>
      <w:bookmarkEnd w:id="102"/>
      <w:bookmarkEnd w:id="103"/>
    </w:p>
    <w:p w14:paraId="6155F403" w14:textId="00C24750" w:rsidR="00EB20DC" w:rsidRDefault="00EB20DC" w:rsidP="00EB20DC">
      <w:pPr>
        <w:spacing w:line="240" w:lineRule="auto"/>
        <w:jc w:val="both"/>
        <w:rPr>
          <w:rFonts w:cs="Arial"/>
        </w:rPr>
      </w:pPr>
      <w:r w:rsidRPr="61102BD9">
        <w:rPr>
          <w:rFonts w:cs="Arial"/>
        </w:rPr>
        <w:t xml:space="preserve">A special tax system exists in Denmark for international researchers. As a fellow, you might be placed under this taxation scheme. In this case, specific rules will apply to you. Please, verify this with the Administration of </w:t>
      </w:r>
      <w:proofErr w:type="spellStart"/>
      <w:r w:rsidRPr="61102BD9">
        <w:rPr>
          <w:rFonts w:cs="Arial"/>
        </w:rPr>
        <w:t>Statens</w:t>
      </w:r>
      <w:proofErr w:type="spellEnd"/>
      <w:r w:rsidRPr="61102BD9">
        <w:rPr>
          <w:rFonts w:cs="Arial"/>
        </w:rPr>
        <w:t xml:space="preserve"> Serum </w:t>
      </w:r>
      <w:proofErr w:type="spellStart"/>
      <w:r w:rsidRPr="61102BD9">
        <w:rPr>
          <w:rFonts w:cs="Arial"/>
        </w:rPr>
        <w:t>Institut</w:t>
      </w:r>
      <w:proofErr w:type="spellEnd"/>
      <w:r w:rsidRPr="61102BD9">
        <w:rPr>
          <w:rFonts w:cs="Arial"/>
        </w:rPr>
        <w:t xml:space="preserve"> before going to the International House. This taxation should not have an effect on your final salary (as it is standardized by the ECDC for all fellows), but on the amount of taxes the </w:t>
      </w:r>
      <w:proofErr w:type="spellStart"/>
      <w:r w:rsidRPr="61102BD9">
        <w:rPr>
          <w:rFonts w:cs="Arial"/>
        </w:rPr>
        <w:t>Institut</w:t>
      </w:r>
      <w:proofErr w:type="spellEnd"/>
      <w:r w:rsidRPr="61102BD9">
        <w:rPr>
          <w:rFonts w:cs="Arial"/>
        </w:rPr>
        <w:t xml:space="preserve"> pays for your contract.</w:t>
      </w:r>
    </w:p>
    <w:p w14:paraId="38367818" w14:textId="66D78866" w:rsidR="00E43BEC" w:rsidRDefault="00E43BEC" w:rsidP="00EB20DC">
      <w:pPr>
        <w:spacing w:line="240" w:lineRule="auto"/>
        <w:jc w:val="both"/>
        <w:rPr>
          <w:rFonts w:cs="Arial"/>
        </w:rPr>
      </w:pPr>
    </w:p>
    <w:p w14:paraId="7598AA5C" w14:textId="3B958C36" w:rsidR="007E7403" w:rsidRDefault="007E7403" w:rsidP="00EB20DC">
      <w:pPr>
        <w:spacing w:line="240" w:lineRule="auto"/>
        <w:jc w:val="both"/>
        <w:rPr>
          <w:rFonts w:cs="Arial"/>
        </w:rPr>
      </w:pPr>
      <w:r w:rsidRPr="61102BD9">
        <w:rPr>
          <w:rFonts w:cs="Arial"/>
        </w:rPr>
        <w:t>This special ta</w:t>
      </w:r>
      <w:r w:rsidR="007A5A67" w:rsidRPr="61102BD9">
        <w:rPr>
          <w:rFonts w:cs="Arial"/>
        </w:rPr>
        <w:t xml:space="preserve">xation system </w:t>
      </w:r>
      <w:r w:rsidR="00202651" w:rsidRPr="61102BD9">
        <w:rPr>
          <w:rFonts w:cs="Arial"/>
        </w:rPr>
        <w:t xml:space="preserve">makes you eligible for </w:t>
      </w:r>
      <w:r w:rsidR="00C359BC" w:rsidRPr="61102BD9">
        <w:rPr>
          <w:rFonts w:cs="Arial"/>
        </w:rPr>
        <w:t xml:space="preserve">a </w:t>
      </w:r>
      <w:r w:rsidR="00C304C4" w:rsidRPr="61102BD9">
        <w:rPr>
          <w:rFonts w:cs="Arial"/>
        </w:rPr>
        <w:t>dif</w:t>
      </w:r>
      <w:r w:rsidR="002F7ACB" w:rsidRPr="61102BD9">
        <w:rPr>
          <w:rFonts w:cs="Arial"/>
        </w:rPr>
        <w:t xml:space="preserve">ferent </w:t>
      </w:r>
      <w:r w:rsidR="0082611D" w:rsidRPr="61102BD9">
        <w:rPr>
          <w:rFonts w:cs="Arial"/>
        </w:rPr>
        <w:t xml:space="preserve">pension </w:t>
      </w:r>
      <w:r w:rsidR="00EA3CE6" w:rsidRPr="61102BD9">
        <w:rPr>
          <w:rFonts w:cs="Arial"/>
        </w:rPr>
        <w:t>arra</w:t>
      </w:r>
      <w:r w:rsidR="004B3EB3" w:rsidRPr="61102BD9">
        <w:rPr>
          <w:rFonts w:cs="Arial"/>
        </w:rPr>
        <w:t xml:space="preserve">ngement. </w:t>
      </w:r>
      <w:r w:rsidR="003D53A8" w:rsidRPr="61102BD9">
        <w:rPr>
          <w:rFonts w:cs="Arial"/>
        </w:rPr>
        <w:t>This arrange</w:t>
      </w:r>
      <w:r w:rsidR="0087697B" w:rsidRPr="61102BD9">
        <w:rPr>
          <w:rFonts w:cs="Arial"/>
        </w:rPr>
        <w:t xml:space="preserve">ment is </w:t>
      </w:r>
      <w:r w:rsidR="00A84CC0" w:rsidRPr="61102BD9">
        <w:rPr>
          <w:rFonts w:cs="Arial"/>
        </w:rPr>
        <w:t xml:space="preserve">likely to be </w:t>
      </w:r>
      <w:r w:rsidR="006904AD" w:rsidRPr="61102BD9">
        <w:rPr>
          <w:rFonts w:cs="Arial"/>
        </w:rPr>
        <w:t xml:space="preserve">good </w:t>
      </w:r>
      <w:r w:rsidR="00BE4173" w:rsidRPr="61102BD9">
        <w:rPr>
          <w:rFonts w:cs="Arial"/>
        </w:rPr>
        <w:t>for you</w:t>
      </w:r>
      <w:r w:rsidR="009131CD" w:rsidRPr="61102BD9">
        <w:rPr>
          <w:rFonts w:cs="Arial"/>
        </w:rPr>
        <w:t xml:space="preserve">, especially </w:t>
      </w:r>
      <w:r w:rsidR="005650E9" w:rsidRPr="61102BD9">
        <w:rPr>
          <w:rFonts w:cs="Arial"/>
        </w:rPr>
        <w:t>if you do not stay in</w:t>
      </w:r>
      <w:r w:rsidR="002C4CE0" w:rsidRPr="61102BD9">
        <w:rPr>
          <w:rFonts w:cs="Arial"/>
        </w:rPr>
        <w:t xml:space="preserve"> Denmar</w:t>
      </w:r>
      <w:r w:rsidR="00B70570" w:rsidRPr="61102BD9">
        <w:rPr>
          <w:rFonts w:cs="Arial"/>
        </w:rPr>
        <w:t>k.</w:t>
      </w:r>
      <w:r w:rsidR="004657DE" w:rsidRPr="61102BD9">
        <w:rPr>
          <w:rFonts w:cs="Arial"/>
        </w:rPr>
        <w:t xml:space="preserve"> A</w:t>
      </w:r>
      <w:r w:rsidR="007341AC" w:rsidRPr="61102BD9">
        <w:rPr>
          <w:rFonts w:cs="Arial"/>
        </w:rPr>
        <w:t xml:space="preserve">sk the </w:t>
      </w:r>
      <w:r w:rsidR="00FA0321" w:rsidRPr="61102BD9">
        <w:rPr>
          <w:rFonts w:cs="Arial"/>
        </w:rPr>
        <w:t xml:space="preserve">HR people </w:t>
      </w:r>
      <w:r w:rsidR="002D63A4" w:rsidRPr="61102BD9">
        <w:rPr>
          <w:rFonts w:cs="Arial"/>
        </w:rPr>
        <w:t>at SSI for more information.</w:t>
      </w:r>
    </w:p>
    <w:p w14:paraId="3F1F72B8" w14:textId="77777777" w:rsidR="00E43BEC" w:rsidRPr="00EB20DC" w:rsidRDefault="00E43BEC" w:rsidP="00EB20DC">
      <w:pPr>
        <w:spacing w:line="240" w:lineRule="auto"/>
        <w:jc w:val="both"/>
        <w:rPr>
          <w:rFonts w:cs="Arial"/>
        </w:rPr>
      </w:pPr>
    </w:p>
    <w:p w14:paraId="397EF07B" w14:textId="1B7815F7" w:rsidR="00EB20DC" w:rsidRDefault="00EB20DC" w:rsidP="00EB20DC">
      <w:pPr>
        <w:spacing w:line="240" w:lineRule="auto"/>
        <w:jc w:val="both"/>
        <w:rPr>
          <w:rFonts w:cs="Arial"/>
        </w:rPr>
      </w:pPr>
      <w:r w:rsidRPr="00EB20DC">
        <w:rPr>
          <w:rFonts w:cs="Arial"/>
        </w:rPr>
        <w:t>A sample guide to your monthly payslip: see appendix, it may help you understand the taxes and your contract.</w:t>
      </w:r>
    </w:p>
    <w:p w14:paraId="68EF54E8" w14:textId="7A4AD1E7" w:rsidR="006600E6" w:rsidRDefault="006600E6" w:rsidP="00EB20DC">
      <w:pPr>
        <w:spacing w:line="240" w:lineRule="auto"/>
        <w:jc w:val="both"/>
        <w:rPr>
          <w:rFonts w:cs="Arial"/>
        </w:rPr>
      </w:pPr>
    </w:p>
    <w:p w14:paraId="23639576" w14:textId="15A4FB12" w:rsidR="006600E6" w:rsidRPr="00EB20DC" w:rsidRDefault="006600E6" w:rsidP="00EB20DC">
      <w:pPr>
        <w:spacing w:line="240" w:lineRule="auto"/>
        <w:jc w:val="both"/>
        <w:rPr>
          <w:rFonts w:cs="Arial"/>
        </w:rPr>
      </w:pPr>
      <w:r>
        <w:rPr>
          <w:rFonts w:cs="Arial"/>
        </w:rPr>
        <w:t xml:space="preserve">Note: Please immediately apply for the reduced tax scheme through SSI. This is not optional (although it sounds like) and you must fill the form. Only then do you get the right salary otherwise too much tax will be taken from your account and complicates everything. </w:t>
      </w:r>
    </w:p>
    <w:p w14:paraId="55DC6CE8" w14:textId="77777777" w:rsidR="00EB20DC" w:rsidRPr="00EB20DC" w:rsidRDefault="00EB20DC" w:rsidP="00EB20DC"/>
    <w:p w14:paraId="044AF267" w14:textId="77777777" w:rsidR="00D52552" w:rsidRPr="00FA187F" w:rsidRDefault="00D52552" w:rsidP="00D52552">
      <w:pPr>
        <w:pStyle w:val="Heading2"/>
      </w:pPr>
      <w:bookmarkStart w:id="104" w:name="_Toc893857185"/>
      <w:bookmarkStart w:id="105" w:name="_Toc587863651"/>
      <w:bookmarkStart w:id="106" w:name="_Toc1298976348"/>
      <w:bookmarkStart w:id="107" w:name="_Toc59931858"/>
      <w:bookmarkStart w:id="108" w:name="_Toc851765510"/>
      <w:bookmarkStart w:id="109" w:name="_Toc98834999"/>
      <w:r>
        <w:t>Administration</w:t>
      </w:r>
      <w:bookmarkEnd w:id="104"/>
      <w:bookmarkEnd w:id="105"/>
      <w:bookmarkEnd w:id="106"/>
      <w:bookmarkEnd w:id="107"/>
      <w:bookmarkEnd w:id="108"/>
      <w:bookmarkEnd w:id="109"/>
    </w:p>
    <w:p w14:paraId="4A41FF08" w14:textId="77777777" w:rsidR="00D52552" w:rsidRDefault="00D52552" w:rsidP="00D52552">
      <w:pPr>
        <w:pStyle w:val="Heading3"/>
      </w:pPr>
      <w:bookmarkStart w:id="110" w:name="_Toc1980759641"/>
      <w:bookmarkStart w:id="111" w:name="_Toc1077082948"/>
      <w:bookmarkStart w:id="112" w:name="_Toc1103088794"/>
      <w:bookmarkStart w:id="113" w:name="_Toc929802486"/>
      <w:bookmarkStart w:id="114" w:name="_Toc268067110"/>
      <w:bookmarkStart w:id="115" w:name="_Toc98835000"/>
      <w:r>
        <w:t>Contract</w:t>
      </w:r>
      <w:bookmarkEnd w:id="110"/>
      <w:bookmarkEnd w:id="111"/>
      <w:bookmarkEnd w:id="112"/>
      <w:bookmarkEnd w:id="113"/>
      <w:bookmarkEnd w:id="114"/>
      <w:bookmarkEnd w:id="115"/>
    </w:p>
    <w:p w14:paraId="4E2E37E7" w14:textId="4E74EB00" w:rsidR="00871DE0" w:rsidRDefault="007C154B" w:rsidP="61102BD9">
      <w:pPr>
        <w:spacing w:line="240" w:lineRule="auto"/>
        <w:jc w:val="both"/>
        <w:rPr>
          <w:rFonts w:cs="Arial"/>
        </w:rPr>
      </w:pPr>
      <w:r w:rsidRPr="61102BD9">
        <w:rPr>
          <w:rFonts w:cs="Arial"/>
        </w:rPr>
        <w:t>You ma</w:t>
      </w:r>
      <w:r w:rsidR="00041135" w:rsidRPr="61102BD9">
        <w:rPr>
          <w:rFonts w:cs="Arial"/>
        </w:rPr>
        <w:t>y or may not receive your contra</w:t>
      </w:r>
      <w:r w:rsidR="00232A6E" w:rsidRPr="61102BD9">
        <w:rPr>
          <w:rFonts w:cs="Arial"/>
        </w:rPr>
        <w:t xml:space="preserve">ct before you arrive at </w:t>
      </w:r>
      <w:r w:rsidR="00B263CE" w:rsidRPr="61102BD9">
        <w:rPr>
          <w:rFonts w:cs="Arial"/>
        </w:rPr>
        <w:t xml:space="preserve">SSI. </w:t>
      </w:r>
      <w:r w:rsidR="00AA692C" w:rsidRPr="61102BD9">
        <w:rPr>
          <w:rFonts w:cs="Arial"/>
        </w:rPr>
        <w:t xml:space="preserve">The </w:t>
      </w:r>
      <w:r w:rsidR="007B607D" w:rsidRPr="61102BD9">
        <w:rPr>
          <w:rFonts w:cs="Arial"/>
        </w:rPr>
        <w:t>2020 fellow</w:t>
      </w:r>
      <w:r w:rsidR="003F2714" w:rsidRPr="61102BD9">
        <w:rPr>
          <w:rFonts w:cs="Arial"/>
        </w:rPr>
        <w:t xml:space="preserve">s didn’t, but the </w:t>
      </w:r>
      <w:r w:rsidR="00611D03" w:rsidRPr="61102BD9">
        <w:rPr>
          <w:rFonts w:cs="Arial"/>
        </w:rPr>
        <w:t xml:space="preserve">2021 fellow did. </w:t>
      </w:r>
      <w:r w:rsidR="007F36B2" w:rsidRPr="61102BD9">
        <w:rPr>
          <w:rFonts w:cs="Arial"/>
        </w:rPr>
        <w:t xml:space="preserve">You may </w:t>
      </w:r>
      <w:r w:rsidR="006818A2" w:rsidRPr="61102BD9">
        <w:rPr>
          <w:rFonts w:cs="Arial"/>
        </w:rPr>
        <w:t xml:space="preserve">want to press </w:t>
      </w:r>
      <w:r w:rsidR="0062213B" w:rsidRPr="61102BD9">
        <w:rPr>
          <w:rFonts w:cs="Arial"/>
        </w:rPr>
        <w:t>them to get your contra</w:t>
      </w:r>
      <w:r w:rsidR="00A209FF" w:rsidRPr="61102BD9">
        <w:rPr>
          <w:rFonts w:cs="Arial"/>
        </w:rPr>
        <w:t>ct early.</w:t>
      </w:r>
      <w:r w:rsidR="00F229BD" w:rsidRPr="61102BD9">
        <w:rPr>
          <w:rFonts w:cs="Arial"/>
        </w:rPr>
        <w:t xml:space="preserve"> But before you</w:t>
      </w:r>
      <w:r w:rsidR="00484539" w:rsidRPr="61102BD9">
        <w:rPr>
          <w:rFonts w:cs="Arial"/>
        </w:rPr>
        <w:t>r contr</w:t>
      </w:r>
      <w:r w:rsidR="00344A99" w:rsidRPr="61102BD9">
        <w:rPr>
          <w:rFonts w:cs="Arial"/>
        </w:rPr>
        <w:t xml:space="preserve">act can be finalised, </w:t>
      </w:r>
      <w:r w:rsidR="00A73802" w:rsidRPr="61102BD9">
        <w:rPr>
          <w:rFonts w:cs="Arial"/>
        </w:rPr>
        <w:t>you need to choose</w:t>
      </w:r>
      <w:r w:rsidR="00883FD1" w:rsidRPr="61102BD9">
        <w:rPr>
          <w:rFonts w:cs="Arial"/>
        </w:rPr>
        <w:t xml:space="preserve"> a pension </w:t>
      </w:r>
      <w:r w:rsidR="00467EF0" w:rsidRPr="61102BD9">
        <w:rPr>
          <w:rFonts w:cs="Arial"/>
        </w:rPr>
        <w:t>scheme.</w:t>
      </w:r>
    </w:p>
    <w:p w14:paraId="53DD708A" w14:textId="50D47D98" w:rsidR="000213EC" w:rsidRPr="00276EA3" w:rsidRDefault="000213EC" w:rsidP="006600E6">
      <w:pPr>
        <w:pStyle w:val="Heading3"/>
      </w:pPr>
      <w:bookmarkStart w:id="116" w:name="_Toc697248110"/>
      <w:bookmarkStart w:id="117" w:name="_Toc785977225"/>
      <w:bookmarkStart w:id="118" w:name="_Toc932018804"/>
      <w:bookmarkStart w:id="119" w:name="_Toc1283215674"/>
      <w:bookmarkStart w:id="120" w:name="_Toc1394540155"/>
      <w:bookmarkStart w:id="121" w:name="_Toc98835001"/>
      <w:r>
        <w:t>Pension</w:t>
      </w:r>
      <w:bookmarkEnd w:id="116"/>
      <w:bookmarkEnd w:id="117"/>
      <w:bookmarkEnd w:id="118"/>
      <w:bookmarkEnd w:id="119"/>
      <w:bookmarkEnd w:id="120"/>
      <w:bookmarkEnd w:id="121"/>
    </w:p>
    <w:p w14:paraId="46ED5872" w14:textId="241B6AF3" w:rsidR="00AF6737" w:rsidRDefault="009C1417" w:rsidP="00871DE0">
      <w:r>
        <w:t>Money</w:t>
      </w:r>
      <w:r w:rsidR="00AA6518">
        <w:t xml:space="preserve"> will </w:t>
      </w:r>
      <w:r w:rsidR="008A15E1">
        <w:t xml:space="preserve">be automatically </w:t>
      </w:r>
      <w:r w:rsidR="00AB66E6">
        <w:t>deducted from your s</w:t>
      </w:r>
      <w:r w:rsidR="008E2223">
        <w:t xml:space="preserve">alary to </w:t>
      </w:r>
      <w:r w:rsidR="00474045">
        <w:t>be pai</w:t>
      </w:r>
      <w:r w:rsidR="00F62A37">
        <w:t>d into your pension.</w:t>
      </w:r>
      <w:r w:rsidR="009D2212">
        <w:t xml:space="preserve"> </w:t>
      </w:r>
      <w:r w:rsidR="00902EEC">
        <w:t>This is mandatory</w:t>
      </w:r>
      <w:r w:rsidR="00AF6737">
        <w:t>.</w:t>
      </w:r>
      <w:r w:rsidR="00DD5789">
        <w:t xml:space="preserve"> You need to </w:t>
      </w:r>
      <w:r w:rsidR="0036110B">
        <w:t xml:space="preserve">choose </w:t>
      </w:r>
      <w:r w:rsidR="00B966E5">
        <w:t xml:space="preserve">a pension scheme before </w:t>
      </w:r>
      <w:r w:rsidR="00705BA0">
        <w:t xml:space="preserve">SSI can finish </w:t>
      </w:r>
      <w:r w:rsidR="0027069C">
        <w:t>your contract and star</w:t>
      </w:r>
      <w:r w:rsidR="00660A07">
        <w:t>t paying you</w:t>
      </w:r>
      <w:r w:rsidR="00930BE6">
        <w:t>.</w:t>
      </w:r>
      <w:r w:rsidR="006600E6">
        <w:t xml:space="preserve"> Please check your pension funds regularly as SSI might not transfer the pension immediately after starting your position</w:t>
      </w:r>
    </w:p>
    <w:p w14:paraId="5ABAD4C9" w14:textId="77777777" w:rsidR="004E2304" w:rsidRDefault="004E2304" w:rsidP="00871DE0"/>
    <w:p w14:paraId="3415F258" w14:textId="76FE467F" w:rsidR="004E2304" w:rsidRPr="00871DE0" w:rsidRDefault="00264FC9" w:rsidP="00871DE0">
      <w:r>
        <w:t>If you</w:t>
      </w:r>
      <w:r w:rsidR="00DE094A">
        <w:t xml:space="preserve"> </w:t>
      </w:r>
      <w:r w:rsidR="00FB080A">
        <w:t>have</w:t>
      </w:r>
      <w:r w:rsidR="00F84528">
        <w:t xml:space="preserve"> a </w:t>
      </w:r>
      <w:r w:rsidR="005C3836">
        <w:t>spec</w:t>
      </w:r>
      <w:r w:rsidR="000306BF">
        <w:t>ific back</w:t>
      </w:r>
      <w:r w:rsidR="00B77C9E">
        <w:t>ground (</w:t>
      </w:r>
      <w:r w:rsidR="000E6E61">
        <w:t>for example</w:t>
      </w:r>
      <w:r w:rsidR="00BE6893">
        <w:t xml:space="preserve"> you’re a doc</w:t>
      </w:r>
      <w:r w:rsidR="008A47A5">
        <w:t>tor or you ha</w:t>
      </w:r>
      <w:r w:rsidR="00391DA9">
        <w:t>ve a PhD)</w:t>
      </w:r>
      <w:r w:rsidR="00C71E2E">
        <w:t>, it may be ob</w:t>
      </w:r>
      <w:r w:rsidR="00E2732D">
        <w:t>vious which pension s</w:t>
      </w:r>
      <w:r w:rsidR="00060133">
        <w:t>cheme is right for</w:t>
      </w:r>
      <w:r w:rsidR="004212E2">
        <w:t xml:space="preserve"> you. That</w:t>
      </w:r>
      <w:r w:rsidR="00CB782D">
        <w:t>’s because in Den</w:t>
      </w:r>
      <w:r w:rsidR="00AB59E2">
        <w:t>mark, pension scheme</w:t>
      </w:r>
      <w:r w:rsidR="00425D69">
        <w:t xml:space="preserve">s are tied to </w:t>
      </w:r>
      <w:r w:rsidR="003D777B">
        <w:t>trade</w:t>
      </w:r>
      <w:r w:rsidR="0074454E">
        <w:t xml:space="preserve"> unions</w:t>
      </w:r>
      <w:r w:rsidR="00091D16">
        <w:t xml:space="preserve">, </w:t>
      </w:r>
      <w:r w:rsidR="006F7432">
        <w:t xml:space="preserve">which have </w:t>
      </w:r>
      <w:r w:rsidR="00EF7A9E">
        <w:t>certain membership</w:t>
      </w:r>
      <w:r w:rsidR="001622EC">
        <w:t xml:space="preserve"> requirements</w:t>
      </w:r>
      <w:r w:rsidR="00CC09D3">
        <w:t>. If not,</w:t>
      </w:r>
      <w:r w:rsidR="00B77C9E">
        <w:t xml:space="preserve"> </w:t>
      </w:r>
      <w:r w:rsidR="00707315">
        <w:t>as</w:t>
      </w:r>
      <w:r w:rsidR="00CA7003">
        <w:t xml:space="preserve">k </w:t>
      </w:r>
      <w:r w:rsidR="00977C8E">
        <w:t>HR for advice</w:t>
      </w:r>
      <w:r w:rsidR="00832AD2">
        <w:t xml:space="preserve">. One option </w:t>
      </w:r>
      <w:r w:rsidR="00550748">
        <w:t xml:space="preserve">(chosen by </w:t>
      </w:r>
      <w:r w:rsidR="0099072D">
        <w:t>the 2020 fellow</w:t>
      </w:r>
      <w:r w:rsidR="004C7633">
        <w:t xml:space="preserve">) is </w:t>
      </w:r>
      <w:hyperlink r:id="rId44" w:history="1">
        <w:r w:rsidR="004C7633" w:rsidRPr="61102BD9">
          <w:rPr>
            <w:rStyle w:val="Hyperlink"/>
          </w:rPr>
          <w:t>P</w:t>
        </w:r>
        <w:r w:rsidR="0056298A" w:rsidRPr="61102BD9">
          <w:rPr>
            <w:rStyle w:val="Hyperlink"/>
          </w:rPr>
          <w:t>+</w:t>
        </w:r>
      </w:hyperlink>
      <w:r w:rsidR="648C5202">
        <w:t>.</w:t>
      </w:r>
    </w:p>
    <w:p w14:paraId="10555565" w14:textId="77777777" w:rsidR="00D52552" w:rsidRPr="00FA187F" w:rsidRDefault="00D52552" w:rsidP="00D52552">
      <w:pPr>
        <w:pStyle w:val="Heading3"/>
      </w:pPr>
      <w:bookmarkStart w:id="122" w:name="_Toc2037555385"/>
      <w:bookmarkStart w:id="123" w:name="_Toc709130841"/>
      <w:bookmarkStart w:id="124" w:name="_Toc1602541517"/>
      <w:bookmarkStart w:id="125" w:name="_Toc484932074"/>
      <w:bookmarkStart w:id="126" w:name="_Toc1543508351"/>
      <w:bookmarkStart w:id="127" w:name="_Toc98835002"/>
      <w:r>
        <w:t>Salary corrections</w:t>
      </w:r>
      <w:bookmarkEnd w:id="122"/>
      <w:bookmarkEnd w:id="123"/>
      <w:bookmarkEnd w:id="124"/>
      <w:bookmarkEnd w:id="125"/>
      <w:bookmarkEnd w:id="126"/>
      <w:bookmarkEnd w:id="127"/>
    </w:p>
    <w:p w14:paraId="34B9B751" w14:textId="33465BC2" w:rsidR="00D52552" w:rsidRDefault="00D52552" w:rsidP="00D52552">
      <w:r>
        <w:t xml:space="preserve">You can check your salary correction with the ECDC Fellowship Office.  As an indication, check the 2016 correction factor here, around page 16: </w:t>
      </w:r>
      <w:hyperlink r:id="rId45">
        <w:r w:rsidRPr="61102BD9">
          <w:rPr>
            <w:rStyle w:val="Hyperlink"/>
          </w:rPr>
          <w:t>https://ec.europa.eu/eurostat/documents/6939681/7070380/5189298_annual_report.pdf</w:t>
        </w:r>
      </w:hyperlink>
      <w:r>
        <w:t xml:space="preserve"> </w:t>
      </w:r>
    </w:p>
    <w:p w14:paraId="2D3AE969" w14:textId="63F36A92" w:rsidR="00CC596F" w:rsidRDefault="00CC596F" w:rsidP="00D52552">
      <w:r>
        <w:t xml:space="preserve">The </w:t>
      </w:r>
      <w:r w:rsidR="0067369E">
        <w:t>correction fac</w:t>
      </w:r>
      <w:r w:rsidR="0014042E">
        <w:t xml:space="preserve">tor for Denmark is </w:t>
      </w:r>
      <w:r w:rsidR="007D4211">
        <w:t xml:space="preserve">approximately </w:t>
      </w:r>
      <w:r w:rsidR="000C14A4">
        <w:t>+30%</w:t>
      </w:r>
      <w:r w:rsidR="0019570E">
        <w:t xml:space="preserve">, giving </w:t>
      </w:r>
      <w:r w:rsidR="000327BB">
        <w:t>you around 2</w:t>
      </w:r>
      <w:r w:rsidR="006F643A">
        <w:t>1</w:t>
      </w:r>
      <w:r w:rsidR="00041CAA">
        <w:t>.000 DKK</w:t>
      </w:r>
      <w:r w:rsidR="00432B4A">
        <w:t xml:space="preserve"> </w:t>
      </w:r>
      <w:r w:rsidR="009B171A">
        <w:t>af</w:t>
      </w:r>
      <w:r w:rsidR="007F66D9">
        <w:t xml:space="preserve">ter tax </w:t>
      </w:r>
      <w:r w:rsidR="00432B4A">
        <w:t>each month</w:t>
      </w:r>
      <w:r w:rsidR="000C14A4">
        <w:t>.</w:t>
      </w:r>
    </w:p>
    <w:p w14:paraId="74C6D48A" w14:textId="1BAE3C22" w:rsidR="00871DE0" w:rsidRPr="00871DE0" w:rsidRDefault="00871DE0" w:rsidP="61102BD9"/>
    <w:p w14:paraId="0AD4A1B4" w14:textId="77777777" w:rsidR="00D52552" w:rsidRPr="00FA187F" w:rsidRDefault="00D52552" w:rsidP="00D52552">
      <w:pPr>
        <w:pStyle w:val="Heading2"/>
      </w:pPr>
      <w:bookmarkStart w:id="128" w:name="_Toc1294590062"/>
      <w:bookmarkStart w:id="129" w:name="_Toc2121368375"/>
      <w:bookmarkStart w:id="130" w:name="_Toc846387862"/>
      <w:bookmarkStart w:id="131" w:name="_Toc285671429"/>
      <w:bookmarkStart w:id="132" w:name="_Toc1134129028"/>
      <w:bookmarkStart w:id="133" w:name="_Toc98835003"/>
      <w:r>
        <w:lastRenderedPageBreak/>
        <w:t>Insurance</w:t>
      </w:r>
      <w:bookmarkEnd w:id="133"/>
      <w:r>
        <w:t xml:space="preserve"> </w:t>
      </w:r>
      <w:bookmarkEnd w:id="128"/>
      <w:bookmarkEnd w:id="129"/>
      <w:bookmarkEnd w:id="130"/>
      <w:bookmarkEnd w:id="131"/>
      <w:bookmarkEnd w:id="132"/>
    </w:p>
    <w:p w14:paraId="1A4C3BB4" w14:textId="77777777" w:rsidR="00D52552" w:rsidRPr="00FA187F" w:rsidRDefault="00D52552" w:rsidP="00D52552">
      <w:pPr>
        <w:pStyle w:val="Heading3"/>
      </w:pPr>
      <w:bookmarkStart w:id="134" w:name="_Toc1827205622"/>
      <w:bookmarkStart w:id="135" w:name="_Toc409707424"/>
      <w:bookmarkStart w:id="136" w:name="_Toc1690194553"/>
      <w:bookmarkStart w:id="137" w:name="_Toc187868165"/>
      <w:bookmarkStart w:id="138" w:name="_Toc1740840492"/>
      <w:bookmarkStart w:id="139" w:name="_Toc98835004"/>
      <w:r>
        <w:t>Health insurance</w:t>
      </w:r>
      <w:bookmarkEnd w:id="134"/>
      <w:bookmarkEnd w:id="135"/>
      <w:bookmarkEnd w:id="136"/>
      <w:bookmarkEnd w:id="137"/>
      <w:bookmarkEnd w:id="138"/>
      <w:bookmarkEnd w:id="139"/>
    </w:p>
    <w:p w14:paraId="799B1C8A" w14:textId="77777777" w:rsidR="00871DE0" w:rsidRPr="009E4F68" w:rsidRDefault="00871DE0" w:rsidP="00871DE0">
      <w:pPr>
        <w:spacing w:line="240" w:lineRule="auto"/>
        <w:jc w:val="both"/>
        <w:rPr>
          <w:rFonts w:cs="Arial"/>
          <w:i/>
        </w:rPr>
      </w:pPr>
      <w:r w:rsidRPr="009E4F68">
        <w:rPr>
          <w:rFonts w:cs="Arial"/>
          <w:i/>
        </w:rPr>
        <w:t>Public health insurance</w:t>
      </w:r>
    </w:p>
    <w:p w14:paraId="4EA2C428" w14:textId="77777777" w:rsidR="00871DE0" w:rsidRPr="009E4F68" w:rsidRDefault="00871DE0" w:rsidP="00871DE0">
      <w:pPr>
        <w:spacing w:line="240" w:lineRule="auto"/>
        <w:jc w:val="both"/>
        <w:rPr>
          <w:rFonts w:cs="Arial"/>
        </w:rPr>
      </w:pPr>
      <w:r w:rsidRPr="61102BD9">
        <w:rPr>
          <w:rFonts w:cs="Arial"/>
        </w:rPr>
        <w:t xml:space="preserve">Everyone residing in Denmark has the right to health insurance services as well as hospital assistance. The services included in the public health insurance are free medical consultation from a general practitioner and medical consultation from specialists with a referral from a GP. Services also include subsidies for medications, dentist and chiropractor consultations - with a referral from your general practitioner </w:t>
      </w:r>
      <w:bookmarkStart w:id="140" w:name="_Int_Epm9f43h"/>
      <w:r w:rsidRPr="61102BD9">
        <w:rPr>
          <w:rFonts w:cs="Arial"/>
        </w:rPr>
        <w:t>e.g.</w:t>
      </w:r>
      <w:bookmarkEnd w:id="140"/>
      <w:r w:rsidRPr="61102BD9">
        <w:rPr>
          <w:rFonts w:cs="Arial"/>
        </w:rPr>
        <w:t xml:space="preserve"> physiotherapy and psychology consultations. The subsidies vary according to type of treatment and will be subtracted from your bill. However, be aware that dentist treatments and consultations are mainly supported by the patients’ own expenses. When contacting GP, dentist, etc. you will have to present your “</w:t>
      </w:r>
      <w:proofErr w:type="spellStart"/>
      <w:r w:rsidRPr="61102BD9">
        <w:rPr>
          <w:rFonts w:cs="Arial"/>
        </w:rPr>
        <w:t>sygesikringskort</w:t>
      </w:r>
      <w:proofErr w:type="spellEnd"/>
      <w:r w:rsidRPr="61102BD9">
        <w:rPr>
          <w:rFonts w:cs="Arial"/>
        </w:rPr>
        <w:t>” as proof of your right to health care insurance.</w:t>
      </w:r>
    </w:p>
    <w:p w14:paraId="554C0D45" w14:textId="77777777" w:rsidR="00871DE0" w:rsidRPr="009E4F68" w:rsidRDefault="00871DE0" w:rsidP="00871DE0">
      <w:pPr>
        <w:spacing w:line="240" w:lineRule="auto"/>
        <w:jc w:val="both"/>
        <w:rPr>
          <w:rFonts w:cs="Arial"/>
        </w:rPr>
      </w:pPr>
    </w:p>
    <w:p w14:paraId="61A5E8A1" w14:textId="77777777" w:rsidR="00871DE0" w:rsidRPr="009E4F68" w:rsidRDefault="00871DE0" w:rsidP="00871DE0">
      <w:pPr>
        <w:spacing w:line="240" w:lineRule="auto"/>
        <w:jc w:val="both"/>
        <w:rPr>
          <w:rFonts w:cs="Arial"/>
        </w:rPr>
      </w:pPr>
      <w:r w:rsidRPr="61102BD9">
        <w:rPr>
          <w:rFonts w:cs="Arial"/>
        </w:rPr>
        <w:t xml:space="preserve">Note that it might take a while to get your CPR number (it will take around 1-2 weeks to receive your CPR-Health insurance card once you have submitted all required documentation at the International House), and thus to be enrolled in the Danish health insurance. </w:t>
      </w:r>
      <w:bookmarkStart w:id="141" w:name="_Int_hz5b3rrX"/>
      <w:r w:rsidRPr="61102BD9">
        <w:rPr>
          <w:rFonts w:cs="Arial"/>
        </w:rPr>
        <w:t>With the exception of emergency hospital assistance, you must pay for any treatment you need during the first weeks in Denmark.</w:t>
      </w:r>
      <w:bookmarkEnd w:id="141"/>
      <w:r w:rsidRPr="61102BD9">
        <w:rPr>
          <w:rFonts w:cs="Arial"/>
        </w:rPr>
        <w:t xml:space="preserve"> Emigrating from your own country may make you not eligible for the (public or private) health insurance in that country anymore. You might want to consider a private insurance (</w:t>
      </w:r>
      <w:bookmarkStart w:id="142" w:name="_Int_tNY6yuXX"/>
      <w:r w:rsidRPr="61102BD9">
        <w:rPr>
          <w:rFonts w:cs="Arial"/>
        </w:rPr>
        <w:t>e.g.</w:t>
      </w:r>
      <w:bookmarkEnd w:id="142"/>
      <w:r w:rsidRPr="61102BD9">
        <w:rPr>
          <w:rFonts w:cs="Arial"/>
        </w:rPr>
        <w:t xml:space="preserve"> specifically for expats) to cover for the meantime.</w:t>
      </w:r>
    </w:p>
    <w:p w14:paraId="34DA5D27" w14:textId="77777777" w:rsidR="00871DE0" w:rsidRPr="009E4F68" w:rsidRDefault="00871DE0" w:rsidP="00871DE0">
      <w:pPr>
        <w:spacing w:line="240" w:lineRule="auto"/>
        <w:jc w:val="both"/>
        <w:rPr>
          <w:rFonts w:cs="Arial"/>
        </w:rPr>
      </w:pPr>
    </w:p>
    <w:p w14:paraId="383473E4" w14:textId="77777777" w:rsidR="00871DE0" w:rsidRPr="009E4F68" w:rsidRDefault="00871DE0" w:rsidP="00871DE0">
      <w:pPr>
        <w:spacing w:line="240" w:lineRule="auto"/>
        <w:jc w:val="both"/>
        <w:rPr>
          <w:rFonts w:cs="Arial"/>
        </w:rPr>
      </w:pPr>
      <w:r w:rsidRPr="009E4F68">
        <w:rPr>
          <w:rFonts w:cs="Arial"/>
        </w:rPr>
        <w:t>Once registered, you can apply online for the European Health Insurance Card. Consider doing this as soon as possible as you will be traveling frequently for the Fellowship modules.</w:t>
      </w:r>
    </w:p>
    <w:p w14:paraId="4F4EB9AF" w14:textId="77777777" w:rsidR="00871DE0" w:rsidRPr="009E4F68" w:rsidRDefault="00871DE0" w:rsidP="00871DE0">
      <w:pPr>
        <w:spacing w:line="240" w:lineRule="auto"/>
        <w:jc w:val="both"/>
        <w:rPr>
          <w:rFonts w:cs="Arial"/>
        </w:rPr>
      </w:pPr>
    </w:p>
    <w:p w14:paraId="1A364FD5" w14:textId="77777777" w:rsidR="00871DE0" w:rsidRPr="009E4F68" w:rsidRDefault="00871DE0" w:rsidP="00871DE0">
      <w:pPr>
        <w:spacing w:line="240" w:lineRule="auto"/>
        <w:jc w:val="both"/>
        <w:rPr>
          <w:rFonts w:cs="Arial"/>
        </w:rPr>
      </w:pPr>
    </w:p>
    <w:p w14:paraId="30A16F61" w14:textId="77777777" w:rsidR="00871DE0" w:rsidRPr="009E4F68" w:rsidRDefault="00871DE0" w:rsidP="00871DE0">
      <w:pPr>
        <w:spacing w:line="240" w:lineRule="auto"/>
        <w:jc w:val="both"/>
        <w:rPr>
          <w:rFonts w:cs="Arial"/>
          <w:i/>
        </w:rPr>
      </w:pPr>
      <w:r w:rsidRPr="009E4F68">
        <w:rPr>
          <w:rFonts w:cs="Arial"/>
          <w:i/>
        </w:rPr>
        <w:t>Other insurances</w:t>
      </w:r>
    </w:p>
    <w:p w14:paraId="3C3A9D47" w14:textId="23994F43" w:rsidR="00871DE0" w:rsidRPr="009E4F68" w:rsidRDefault="00871DE0" w:rsidP="00871DE0">
      <w:pPr>
        <w:spacing w:line="240" w:lineRule="auto"/>
        <w:jc w:val="both"/>
        <w:rPr>
          <w:rFonts w:cs="Arial"/>
        </w:rPr>
      </w:pPr>
      <w:r w:rsidRPr="61102BD9">
        <w:rPr>
          <w:rFonts w:cs="Arial"/>
        </w:rPr>
        <w:t xml:space="preserve">The ECDC recommends that you obtain additional insurance including travel, disability, work liability, etc. Many of the former EPIET Fellows have recommended </w:t>
      </w:r>
      <w:proofErr w:type="spellStart"/>
      <w:r w:rsidRPr="61102BD9">
        <w:rPr>
          <w:rFonts w:cs="Arial"/>
        </w:rPr>
        <w:t>ExpatPlus</w:t>
      </w:r>
      <w:proofErr w:type="spellEnd"/>
      <w:r w:rsidRPr="61102BD9">
        <w:rPr>
          <w:rFonts w:cs="Arial"/>
        </w:rPr>
        <w:t xml:space="preserve">. If you would like to get the additional insurance from a Danish provider, you will need your CPR number. </w:t>
      </w:r>
      <w:proofErr w:type="spellStart"/>
      <w:r w:rsidRPr="61102BD9">
        <w:rPr>
          <w:rFonts w:cs="Arial"/>
        </w:rPr>
        <w:t>Codan</w:t>
      </w:r>
      <w:proofErr w:type="spellEnd"/>
      <w:r w:rsidRPr="61102BD9">
        <w:rPr>
          <w:rFonts w:cs="Arial"/>
        </w:rPr>
        <w:t xml:space="preserve"> (</w:t>
      </w:r>
      <w:hyperlink r:id="rId46">
        <w:r w:rsidRPr="61102BD9">
          <w:rPr>
            <w:rStyle w:val="Hyperlink"/>
            <w:rFonts w:cs="Arial"/>
          </w:rPr>
          <w:t>www.codan.dk</w:t>
        </w:r>
      </w:hyperlink>
      <w:r w:rsidRPr="61102BD9">
        <w:rPr>
          <w:rFonts w:cs="Arial"/>
        </w:rPr>
        <w:t xml:space="preserve">) </w:t>
      </w:r>
      <w:bookmarkStart w:id="143" w:name="_Int_BU4GpIXl"/>
      <w:r w:rsidRPr="61102BD9">
        <w:rPr>
          <w:rFonts w:cs="Arial"/>
        </w:rPr>
        <w:t>and</w:t>
      </w:r>
      <w:bookmarkEnd w:id="143"/>
      <w:r w:rsidRPr="61102BD9">
        <w:rPr>
          <w:rFonts w:cs="Arial"/>
        </w:rPr>
        <w:t xml:space="preserve"> </w:t>
      </w:r>
      <w:proofErr w:type="spellStart"/>
      <w:r w:rsidRPr="61102BD9">
        <w:rPr>
          <w:rFonts w:cs="Arial"/>
        </w:rPr>
        <w:t>Tryg</w:t>
      </w:r>
      <w:proofErr w:type="spellEnd"/>
      <w:r w:rsidRPr="61102BD9">
        <w:rPr>
          <w:rFonts w:cs="Arial"/>
        </w:rPr>
        <w:t xml:space="preserve"> (</w:t>
      </w:r>
      <w:hyperlink r:id="rId47">
        <w:r w:rsidRPr="61102BD9">
          <w:rPr>
            <w:rStyle w:val="Hyperlink"/>
            <w:rFonts w:cs="Arial"/>
          </w:rPr>
          <w:t>www.tryg.dk</w:t>
        </w:r>
      </w:hyperlink>
      <w:r w:rsidRPr="61102BD9">
        <w:rPr>
          <w:rFonts w:cs="Arial"/>
        </w:rPr>
        <w:t xml:space="preserve">) </w:t>
      </w:r>
      <w:bookmarkStart w:id="144" w:name="_Int_0a2RDJLh"/>
      <w:r w:rsidRPr="61102BD9">
        <w:rPr>
          <w:rFonts w:cs="Arial"/>
        </w:rPr>
        <w:t>are</w:t>
      </w:r>
      <w:bookmarkEnd w:id="144"/>
      <w:r w:rsidRPr="61102BD9">
        <w:rPr>
          <w:rFonts w:cs="Arial"/>
        </w:rPr>
        <w:t xml:space="preserve"> the two largest and most popular firms. The websites are in Danish, but you can call them for any inquiries, and they do have policy papers in English.</w:t>
      </w:r>
    </w:p>
    <w:p w14:paraId="2FB079BF" w14:textId="77777777" w:rsidR="00871DE0" w:rsidRPr="009E4F68" w:rsidRDefault="00871DE0" w:rsidP="00871DE0">
      <w:pPr>
        <w:spacing w:line="240" w:lineRule="auto"/>
        <w:jc w:val="both"/>
        <w:rPr>
          <w:rFonts w:cs="Arial"/>
        </w:rPr>
      </w:pPr>
    </w:p>
    <w:p w14:paraId="203B5CC5" w14:textId="77777777" w:rsidR="00276EA3" w:rsidRDefault="00276EA3" w:rsidP="00871DE0">
      <w:pPr>
        <w:spacing w:line="240" w:lineRule="auto"/>
        <w:jc w:val="both"/>
        <w:rPr>
          <w:rFonts w:cs="Arial"/>
          <w:i/>
        </w:rPr>
      </w:pPr>
    </w:p>
    <w:p w14:paraId="2062B6E1" w14:textId="77777777" w:rsidR="00871DE0" w:rsidRPr="009E4F68" w:rsidRDefault="00871DE0" w:rsidP="00871DE0">
      <w:pPr>
        <w:spacing w:line="240" w:lineRule="auto"/>
        <w:jc w:val="both"/>
        <w:rPr>
          <w:rFonts w:cs="Arial"/>
          <w:i/>
        </w:rPr>
      </w:pPr>
      <w:r w:rsidRPr="009E4F68">
        <w:rPr>
          <w:rFonts w:cs="Arial"/>
          <w:i/>
        </w:rPr>
        <w:t>Unemployment fund</w:t>
      </w:r>
    </w:p>
    <w:p w14:paraId="060E89E4" w14:textId="77777777" w:rsidR="00871DE0" w:rsidRPr="009E4F68" w:rsidRDefault="00871DE0" w:rsidP="00871DE0">
      <w:pPr>
        <w:spacing w:line="240" w:lineRule="auto"/>
        <w:jc w:val="both"/>
        <w:rPr>
          <w:rFonts w:cs="Arial"/>
        </w:rPr>
      </w:pPr>
      <w:r w:rsidRPr="009E4F68">
        <w:rPr>
          <w:rFonts w:cs="Arial"/>
        </w:rPr>
        <w:t xml:space="preserve">The conditions to receive the unemployment benefits after the contract ends are the following: </w:t>
      </w:r>
    </w:p>
    <w:p w14:paraId="76CCB37C" w14:textId="77777777" w:rsidR="00871DE0" w:rsidRPr="009E4F68" w:rsidRDefault="00871DE0" w:rsidP="00871DE0">
      <w:pPr>
        <w:pStyle w:val="ListParagraph"/>
        <w:numPr>
          <w:ilvl w:val="0"/>
          <w:numId w:val="37"/>
        </w:numPr>
        <w:spacing w:line="240" w:lineRule="auto"/>
        <w:jc w:val="both"/>
        <w:rPr>
          <w:rFonts w:cs="Arial"/>
        </w:rPr>
      </w:pPr>
      <w:proofErr w:type="gramStart"/>
      <w:r w:rsidRPr="009E4F68">
        <w:rPr>
          <w:rFonts w:cs="Arial"/>
        </w:rPr>
        <w:t>to</w:t>
      </w:r>
      <w:proofErr w:type="gramEnd"/>
      <w:r w:rsidRPr="009E4F68">
        <w:rPr>
          <w:rFonts w:cs="Arial"/>
        </w:rPr>
        <w:t xml:space="preserve"> be a member of an unemployment insurance (</w:t>
      </w:r>
      <w:proofErr w:type="spellStart"/>
      <w:r w:rsidRPr="009E4F68">
        <w:rPr>
          <w:rFonts w:cs="Arial"/>
        </w:rPr>
        <w:t>akademikernes</w:t>
      </w:r>
      <w:proofErr w:type="spellEnd"/>
      <w:r w:rsidRPr="009E4F68">
        <w:rPr>
          <w:rFonts w:cs="Arial"/>
        </w:rPr>
        <w:t>), and to pay a monthly fee, for at least one year before applying for the unemployment benefits. Important: the year is estimated as 365 working days</w:t>
      </w:r>
    </w:p>
    <w:p w14:paraId="260E9D13" w14:textId="77777777" w:rsidR="00871DE0" w:rsidRPr="009E4F68" w:rsidRDefault="00871DE0" w:rsidP="00871DE0">
      <w:pPr>
        <w:pStyle w:val="ListParagraph"/>
        <w:numPr>
          <w:ilvl w:val="0"/>
          <w:numId w:val="37"/>
        </w:numPr>
        <w:spacing w:line="240" w:lineRule="auto"/>
        <w:jc w:val="both"/>
        <w:rPr>
          <w:rFonts w:cs="Arial"/>
        </w:rPr>
      </w:pPr>
      <w:r w:rsidRPr="009E4F68">
        <w:rPr>
          <w:rFonts w:cs="Arial"/>
        </w:rPr>
        <w:t>It is necessary to have received at least 12 months of registered pay from the employer.</w:t>
      </w:r>
    </w:p>
    <w:p w14:paraId="19ACB3A7" w14:textId="77777777" w:rsidR="00871DE0" w:rsidRPr="009E4F68" w:rsidRDefault="00871DE0" w:rsidP="00871DE0">
      <w:pPr>
        <w:spacing w:line="240" w:lineRule="auto"/>
        <w:jc w:val="both"/>
        <w:rPr>
          <w:rFonts w:cs="Arial"/>
        </w:rPr>
      </w:pPr>
    </w:p>
    <w:p w14:paraId="1174C7AA" w14:textId="77777777" w:rsidR="00871DE0" w:rsidRPr="009E4F68" w:rsidRDefault="00871DE0" w:rsidP="00871DE0">
      <w:pPr>
        <w:spacing w:line="240" w:lineRule="auto"/>
        <w:jc w:val="both"/>
        <w:rPr>
          <w:rFonts w:cs="Arial"/>
        </w:rPr>
      </w:pPr>
      <w:r w:rsidRPr="009E4F68">
        <w:rPr>
          <w:rFonts w:cs="Arial"/>
        </w:rPr>
        <w:t>It is important to get to know about subscribing the insurance on time, to be able to request the unemployment fund after the contract ends. The unemployment fund is suitable for fellows as well, since it is valid within European countries. This means that even if the fellow moves countries within Europe, he/she will benefit of the unemployment fund, even though not the full period as if staying in Denmark.</w:t>
      </w:r>
    </w:p>
    <w:p w14:paraId="481C8EDD" w14:textId="77777777" w:rsidR="00871DE0" w:rsidRDefault="00871DE0" w:rsidP="00871DE0">
      <w:pPr>
        <w:spacing w:line="240" w:lineRule="auto"/>
        <w:jc w:val="both"/>
        <w:rPr>
          <w:rFonts w:cs="Arial"/>
        </w:rPr>
      </w:pPr>
      <w:r w:rsidRPr="009E4F68">
        <w:rPr>
          <w:rFonts w:cs="Arial"/>
        </w:rPr>
        <w:t>There are several insurances available. Some fellows have used A-</w:t>
      </w:r>
      <w:proofErr w:type="spellStart"/>
      <w:r w:rsidRPr="009E4F68">
        <w:rPr>
          <w:rFonts w:cs="Arial"/>
        </w:rPr>
        <w:t>Kasse</w:t>
      </w:r>
      <w:proofErr w:type="spellEnd"/>
      <w:r w:rsidRPr="009E4F68">
        <w:rPr>
          <w:rFonts w:cs="Arial"/>
        </w:rPr>
        <w:t xml:space="preserve">. Check the website for more and updated information: </w:t>
      </w:r>
      <w:hyperlink r:id="rId48" w:history="1">
        <w:r w:rsidRPr="009E4F68">
          <w:rPr>
            <w:rStyle w:val="Hyperlink"/>
            <w:rFonts w:cs="Arial"/>
          </w:rPr>
          <w:t>https://aka.dk/english/</w:t>
        </w:r>
      </w:hyperlink>
      <w:r w:rsidRPr="009E4F68">
        <w:rPr>
          <w:rFonts w:cs="Arial"/>
        </w:rPr>
        <w:t xml:space="preserve"> </w:t>
      </w:r>
    </w:p>
    <w:p w14:paraId="0AA1806A" w14:textId="77777777" w:rsidR="00871DE0" w:rsidRPr="009E4F68" w:rsidRDefault="00871DE0" w:rsidP="00871DE0">
      <w:pPr>
        <w:spacing w:line="240" w:lineRule="auto"/>
        <w:jc w:val="both"/>
        <w:rPr>
          <w:rFonts w:cs="Arial"/>
        </w:rPr>
      </w:pPr>
    </w:p>
    <w:p w14:paraId="70C82AF6" w14:textId="77777777" w:rsidR="00D52552" w:rsidRPr="00FA187F" w:rsidRDefault="00D52552" w:rsidP="00D52552">
      <w:pPr>
        <w:pStyle w:val="Heading3"/>
      </w:pPr>
      <w:bookmarkStart w:id="145" w:name="_Toc248747572"/>
      <w:bookmarkStart w:id="146" w:name="_Toc671978379"/>
      <w:bookmarkStart w:id="147" w:name="_Toc488158021"/>
      <w:bookmarkStart w:id="148" w:name="_Toc317955259"/>
      <w:bookmarkStart w:id="149" w:name="_Toc175982291"/>
      <w:bookmarkStart w:id="150" w:name="_Toc98835005"/>
      <w:r>
        <w:t>Travel insurance</w:t>
      </w:r>
      <w:bookmarkEnd w:id="145"/>
      <w:bookmarkEnd w:id="146"/>
      <w:bookmarkEnd w:id="147"/>
      <w:bookmarkEnd w:id="148"/>
      <w:bookmarkEnd w:id="149"/>
      <w:bookmarkEnd w:id="150"/>
    </w:p>
    <w:p w14:paraId="4A251202" w14:textId="77777777" w:rsidR="00D52552" w:rsidRPr="00FA187F" w:rsidRDefault="00D52552" w:rsidP="00D52552">
      <w:pPr>
        <w:rPr>
          <w:i/>
          <w:color w:val="00B050"/>
        </w:rPr>
      </w:pPr>
      <w:r w:rsidRPr="00FA187F">
        <w:rPr>
          <w:i/>
          <w:color w:val="00B050"/>
        </w:rPr>
        <w:t>Information about ECDC Travel Insurance</w:t>
      </w:r>
    </w:p>
    <w:p w14:paraId="0B30AD46" w14:textId="77777777" w:rsidR="00D52552" w:rsidRPr="00FA187F" w:rsidRDefault="00D52552" w:rsidP="61102BD9">
      <w:pPr>
        <w:rPr>
          <w:i/>
          <w:iCs/>
          <w:color w:val="00B050"/>
        </w:rPr>
      </w:pPr>
      <w:bookmarkStart w:id="151" w:name="_Int_fJ2r9gh2"/>
      <w:r w:rsidRPr="61102BD9">
        <w:rPr>
          <w:i/>
          <w:iCs/>
          <w:color w:val="00B050"/>
        </w:rPr>
        <w:lastRenderedPageBreak/>
        <w:t>ECDC travel insurance is provided by Cigna International Health Services. All staff and sponsored meeting delegates travelling on behalf of ECDC are covered by this insurance. The insurance takes effect as from the time one leaves their home/office for the meeting/mission and ends upon return to home/office.</w:t>
      </w:r>
      <w:bookmarkEnd w:id="151"/>
      <w:r w:rsidRPr="61102BD9">
        <w:rPr>
          <w:i/>
          <w:iCs/>
          <w:color w:val="00B050"/>
        </w:rPr>
        <w:t xml:space="preserve"> </w:t>
      </w:r>
      <w:bookmarkStart w:id="152" w:name="_Int_wsVwKSIj"/>
      <w:r w:rsidRPr="61102BD9">
        <w:rPr>
          <w:i/>
          <w:iCs/>
          <w:color w:val="00B050"/>
        </w:rPr>
        <w:t>Times outside this period, including durations with private deviations, are not covered.</w:t>
      </w:r>
      <w:bookmarkEnd w:id="152"/>
      <w:r w:rsidRPr="61102BD9">
        <w:rPr>
          <w:i/>
          <w:iCs/>
          <w:color w:val="00B050"/>
        </w:rPr>
        <w:t xml:space="preserve"> </w:t>
      </w:r>
    </w:p>
    <w:p w14:paraId="65740209" w14:textId="77777777" w:rsidR="00D52552" w:rsidRPr="00FA187F" w:rsidRDefault="00D52552" w:rsidP="00D52552">
      <w:pPr>
        <w:rPr>
          <w:i/>
          <w:color w:val="00B050"/>
        </w:rPr>
      </w:pPr>
    </w:p>
    <w:p w14:paraId="2E7F0889" w14:textId="77777777" w:rsidR="00D52552" w:rsidRPr="00FA187F" w:rsidRDefault="00D52552" w:rsidP="00D52552">
      <w:pPr>
        <w:rPr>
          <w:i/>
          <w:color w:val="00B050"/>
        </w:rPr>
      </w:pPr>
      <w:r w:rsidRPr="00FA187F">
        <w:rPr>
          <w:i/>
          <w:color w:val="00B050"/>
        </w:rPr>
        <w:t xml:space="preserve">Coverage includes, among others, medical expenses as well as costs for repatriation in case of personal accident and/or serious illness, theft, riots etc. For medical expenses, the travel insurance is a complimentary insurance. Any costs or damages that are not covered by the primary insurance (private, national or corporate) will be supplemented by the travel insurance upon a written declaration that such expense had not been covered. </w:t>
      </w:r>
    </w:p>
    <w:p w14:paraId="5A772D82" w14:textId="77777777" w:rsidR="00D52552" w:rsidRPr="00FA187F" w:rsidRDefault="00D52552" w:rsidP="00D52552">
      <w:pPr>
        <w:rPr>
          <w:i/>
          <w:color w:val="00B050"/>
        </w:rPr>
      </w:pPr>
    </w:p>
    <w:p w14:paraId="2919C7D8" w14:textId="77777777" w:rsidR="00D52552" w:rsidRPr="00FA187F" w:rsidRDefault="00D52552" w:rsidP="61102BD9">
      <w:pPr>
        <w:rPr>
          <w:i/>
          <w:iCs/>
          <w:color w:val="00B050"/>
        </w:rPr>
      </w:pPr>
      <w:bookmarkStart w:id="153" w:name="_Int_fjzuC28c"/>
      <w:r w:rsidRPr="61102BD9">
        <w:rPr>
          <w:i/>
          <w:iCs/>
          <w:color w:val="00B050"/>
        </w:rPr>
        <w:t xml:space="preserve">Please note that the ECDC Travel Insurance is only a "top-up" </w:t>
      </w:r>
      <w:bookmarkStart w:id="154" w:name="_Int_Zszi3lEm"/>
      <w:r w:rsidRPr="61102BD9">
        <w:rPr>
          <w:i/>
          <w:iCs/>
          <w:color w:val="00B050"/>
        </w:rPr>
        <w:t>insurance</w:t>
      </w:r>
      <w:bookmarkEnd w:id="154"/>
      <w:r w:rsidRPr="61102BD9">
        <w:rPr>
          <w:i/>
          <w:iCs/>
          <w:color w:val="00B050"/>
        </w:rPr>
        <w:t xml:space="preserve"> and everyone are expected to have a travel insurance (professional or private) already.</w:t>
      </w:r>
      <w:bookmarkEnd w:id="153"/>
    </w:p>
    <w:p w14:paraId="5D14675C" w14:textId="77777777" w:rsidR="00D52552" w:rsidRPr="00FA187F" w:rsidRDefault="00D52552" w:rsidP="00D52552">
      <w:pPr>
        <w:rPr>
          <w:i/>
          <w:color w:val="00B050"/>
        </w:rPr>
      </w:pPr>
      <w:r w:rsidRPr="00FA187F">
        <w:rPr>
          <w:i/>
          <w:color w:val="00B050"/>
        </w:rPr>
        <w:t>It is recommended to always bring your European Health Insurance Card when travelling in Europe.</w:t>
      </w:r>
    </w:p>
    <w:p w14:paraId="72CE0F9B" w14:textId="77777777" w:rsidR="00D52552" w:rsidRPr="00FA187F" w:rsidRDefault="00D52552" w:rsidP="00D52552">
      <w:pPr>
        <w:rPr>
          <w:i/>
          <w:color w:val="00B050"/>
        </w:rPr>
      </w:pPr>
      <w:r w:rsidRPr="00FA187F">
        <w:rPr>
          <w:i/>
          <w:color w:val="00B050"/>
        </w:rPr>
        <w:t>Source: ECDC EVA</w:t>
      </w:r>
    </w:p>
    <w:p w14:paraId="6639AFAF" w14:textId="77777777" w:rsidR="00D52552" w:rsidRDefault="00D52552" w:rsidP="00D52552">
      <w:pPr>
        <w:rPr>
          <w:i/>
          <w:color w:val="00B050"/>
        </w:rPr>
      </w:pPr>
    </w:p>
    <w:p w14:paraId="4E15A883" w14:textId="77777777" w:rsidR="00871DE0" w:rsidRPr="00FA187F" w:rsidRDefault="00871DE0" w:rsidP="00D52552">
      <w:pPr>
        <w:rPr>
          <w:i/>
          <w:color w:val="00B050"/>
        </w:rPr>
      </w:pPr>
    </w:p>
    <w:p w14:paraId="5EB52DE8" w14:textId="6B122A33" w:rsidR="006600E6" w:rsidRDefault="006600E6" w:rsidP="00D52552">
      <w:pPr>
        <w:pStyle w:val="Heading2"/>
      </w:pPr>
      <w:bookmarkStart w:id="155" w:name="_Toc1237337834"/>
      <w:bookmarkStart w:id="156" w:name="_Toc7517807"/>
      <w:bookmarkStart w:id="157" w:name="_Toc937309484"/>
      <w:bookmarkStart w:id="158" w:name="_Toc1114893326"/>
      <w:bookmarkStart w:id="159" w:name="_Toc12422787"/>
      <w:bookmarkStart w:id="160" w:name="_Toc98835006"/>
      <w:r>
        <w:t>Living in Denmark with children</w:t>
      </w:r>
      <w:bookmarkEnd w:id="160"/>
    </w:p>
    <w:p w14:paraId="6E299114" w14:textId="259D3502" w:rsidR="00E7418D" w:rsidRDefault="006600E6" w:rsidP="006600E6">
      <w:r>
        <w:t xml:space="preserve">If you are coming with a child to Denmark then there are good </w:t>
      </w:r>
      <w:proofErr w:type="spellStart"/>
      <w:r>
        <w:t>daycares</w:t>
      </w:r>
      <w:proofErr w:type="spellEnd"/>
      <w:r>
        <w:t xml:space="preserve"> available. You have to apply for a kindergarten or </w:t>
      </w:r>
      <w:proofErr w:type="spellStart"/>
      <w:r>
        <w:t>daycare</w:t>
      </w:r>
      <w:proofErr w:type="spellEnd"/>
      <w:r>
        <w:t xml:space="preserve"> place through the </w:t>
      </w:r>
      <w:proofErr w:type="spellStart"/>
      <w:r>
        <w:t>Pladsanvising</w:t>
      </w:r>
      <w:proofErr w:type="spellEnd"/>
      <w:r>
        <w:t xml:space="preserve"> Denmark. </w:t>
      </w:r>
      <w:r w:rsidR="00E7418D">
        <w:t xml:space="preserve">You will be guarantees a spot within 2 months. For an application for a spot please use the link below and read more about the options. </w:t>
      </w:r>
    </w:p>
    <w:p w14:paraId="1B0760D3" w14:textId="77777777" w:rsidR="00E7418D" w:rsidRPr="00E7418D" w:rsidRDefault="00E7418D" w:rsidP="006600E6">
      <w:pPr>
        <w:rPr>
          <w:b/>
        </w:rPr>
      </w:pPr>
    </w:p>
    <w:p w14:paraId="32E9E35C" w14:textId="1F6B3053" w:rsidR="006600E6" w:rsidRPr="00E7418D" w:rsidRDefault="006600E6" w:rsidP="006600E6">
      <w:pPr>
        <w:rPr>
          <w:b/>
        </w:rPr>
      </w:pPr>
      <w:r w:rsidRPr="00E7418D">
        <w:rPr>
          <w:b/>
        </w:rPr>
        <w:t>You have 3 options:</w:t>
      </w:r>
    </w:p>
    <w:p w14:paraId="2427BDE8" w14:textId="77777777" w:rsidR="00E7418D" w:rsidRDefault="00E7418D" w:rsidP="006600E6"/>
    <w:p w14:paraId="4438A8DE" w14:textId="211D2AED" w:rsidR="006600E6" w:rsidRDefault="006600E6" w:rsidP="006600E6">
      <w:r>
        <w:t xml:space="preserve">1) </w:t>
      </w:r>
      <w:proofErr w:type="gramStart"/>
      <w:r>
        <w:t>public</w:t>
      </w:r>
      <w:proofErr w:type="gramEnd"/>
      <w:r>
        <w:t xml:space="preserve"> </w:t>
      </w:r>
      <w:proofErr w:type="spellStart"/>
      <w:r>
        <w:t>daycare</w:t>
      </w:r>
      <w:proofErr w:type="spellEnd"/>
      <w:r>
        <w:t xml:space="preserve">: is pretty good and will be selected in the vicinity of where you live. You will get a proposal from them and then you can accept it. They are pretty fast in making proposals so don’t worry. You have priority when you come from abroad and have no childcare. The public </w:t>
      </w:r>
      <w:proofErr w:type="spellStart"/>
      <w:r>
        <w:t>daycare</w:t>
      </w:r>
      <w:proofErr w:type="spellEnd"/>
      <w:r>
        <w:t xml:space="preserve"> is very good and is approximately around </w:t>
      </w:r>
      <w:r w:rsidR="00E7418D">
        <w:t>3447</w:t>
      </w:r>
      <w:r>
        <w:t xml:space="preserve"> DKK </w:t>
      </w:r>
      <w:r w:rsidR="00E7418D">
        <w:t xml:space="preserve">including lunch </w:t>
      </w:r>
      <w:r>
        <w:t xml:space="preserve">but can be less if you apply for a subsidy. </w:t>
      </w:r>
      <w:r w:rsidR="00E7418D">
        <w:t xml:space="preserve">Children older than 3 </w:t>
      </w:r>
      <w:proofErr w:type="spellStart"/>
      <w:r w:rsidR="00E7418D">
        <w:t>yearsL</w:t>
      </w:r>
      <w:proofErr w:type="spellEnd"/>
      <w:r w:rsidR="00E7418D">
        <w:t xml:space="preserve"> 2738 DKK with lunch</w:t>
      </w:r>
    </w:p>
    <w:p w14:paraId="44B4432C" w14:textId="2644D13A" w:rsidR="006600E6" w:rsidRDefault="00E7418D" w:rsidP="006600E6">
      <w:r>
        <w:t xml:space="preserve">2) </w:t>
      </w:r>
      <w:proofErr w:type="gramStart"/>
      <w:r>
        <w:t>private</w:t>
      </w:r>
      <w:proofErr w:type="gramEnd"/>
      <w:r>
        <w:t xml:space="preserve"> childcare institution</w:t>
      </w:r>
    </w:p>
    <w:p w14:paraId="391B6DA5" w14:textId="43AAB81D" w:rsidR="00E7418D" w:rsidRDefault="00E7418D" w:rsidP="006600E6">
      <w:r>
        <w:t xml:space="preserve">3) </w:t>
      </w:r>
      <w:proofErr w:type="gramStart"/>
      <w:r>
        <w:t>private</w:t>
      </w:r>
      <w:proofErr w:type="gramEnd"/>
      <w:r>
        <w:t xml:space="preserve"> childminder</w:t>
      </w:r>
    </w:p>
    <w:p w14:paraId="076618B0" w14:textId="17FDFB03" w:rsidR="00E7418D" w:rsidRDefault="00E7418D" w:rsidP="006600E6"/>
    <w:p w14:paraId="05936920" w14:textId="3A2A8137" w:rsidR="00E7418D" w:rsidRPr="006600E6" w:rsidRDefault="00E7418D" w:rsidP="006600E6">
      <w:r>
        <w:t xml:space="preserve">You can read more here: </w:t>
      </w:r>
      <w:hyperlink r:id="rId49" w:history="1">
        <w:r w:rsidRPr="00E7418D">
          <w:rPr>
            <w:rStyle w:val="Hyperlink"/>
          </w:rPr>
          <w:t>https://international.kk.dk/live/childcare-and-school/childcare-services</w:t>
        </w:r>
      </w:hyperlink>
    </w:p>
    <w:p w14:paraId="2FEE7E8F" w14:textId="1652C7ED" w:rsidR="00D52552" w:rsidRDefault="00D52552" w:rsidP="00D52552">
      <w:pPr>
        <w:pStyle w:val="Heading2"/>
      </w:pPr>
      <w:bookmarkStart w:id="161" w:name="_Toc98835007"/>
      <w:r>
        <w:t>Leaving the country</w:t>
      </w:r>
      <w:bookmarkEnd w:id="155"/>
      <w:bookmarkEnd w:id="156"/>
      <w:bookmarkEnd w:id="157"/>
      <w:bookmarkEnd w:id="158"/>
      <w:bookmarkEnd w:id="159"/>
      <w:bookmarkEnd w:id="161"/>
    </w:p>
    <w:p w14:paraId="6B7A0D09" w14:textId="77777777" w:rsidR="00871DE0" w:rsidRDefault="00871DE0" w:rsidP="00871DE0">
      <w:pPr>
        <w:spacing w:line="240" w:lineRule="auto"/>
        <w:jc w:val="both"/>
        <w:rPr>
          <w:rFonts w:cs="Arial"/>
        </w:rPr>
      </w:pPr>
    </w:p>
    <w:p w14:paraId="44531159" w14:textId="6F618A0B" w:rsidR="00871DE0" w:rsidRPr="009E4F68" w:rsidRDefault="00871DE0" w:rsidP="00871DE0">
      <w:pPr>
        <w:spacing w:line="240" w:lineRule="auto"/>
        <w:jc w:val="both"/>
        <w:rPr>
          <w:rFonts w:cs="Arial"/>
        </w:rPr>
      </w:pPr>
      <w:r w:rsidRPr="61102BD9">
        <w:rPr>
          <w:rFonts w:cs="Arial"/>
        </w:rPr>
        <w:t>Consider that you will need to deregister as a resident in Denmark at the moment that you might leave the country. Information is available at International House.</w:t>
      </w:r>
    </w:p>
    <w:p w14:paraId="41CD5F92" w14:textId="77777777" w:rsidR="00871DE0" w:rsidRPr="009E4F68" w:rsidRDefault="00871DE0" w:rsidP="00871DE0">
      <w:pPr>
        <w:spacing w:line="240" w:lineRule="auto"/>
        <w:jc w:val="both"/>
        <w:rPr>
          <w:rFonts w:cs="Arial"/>
        </w:rPr>
      </w:pPr>
    </w:p>
    <w:p w14:paraId="7ED82E84" w14:textId="77777777" w:rsidR="00276EA3" w:rsidRDefault="00276EA3">
      <w:pPr>
        <w:spacing w:after="200"/>
        <w:rPr>
          <w:rFonts w:eastAsiaTheme="majorEastAsia" w:cstheme="minorHAnsi"/>
          <w:b/>
          <w:bCs/>
          <w:sz w:val="28"/>
          <w:szCs w:val="28"/>
        </w:rPr>
      </w:pPr>
      <w:r>
        <w:br w:type="page"/>
      </w:r>
    </w:p>
    <w:p w14:paraId="467D6CEC" w14:textId="77777777" w:rsidR="00D52552" w:rsidRPr="00FA187F" w:rsidRDefault="00D52552" w:rsidP="00D52552">
      <w:pPr>
        <w:pStyle w:val="Heading1"/>
      </w:pPr>
      <w:bookmarkStart w:id="162" w:name="_Toc483983335"/>
      <w:bookmarkStart w:id="163" w:name="_Toc1458090569"/>
      <w:bookmarkStart w:id="164" w:name="_Toc488336429"/>
      <w:bookmarkStart w:id="165" w:name="_Toc1557635678"/>
      <w:bookmarkStart w:id="166" w:name="_Toc1522206431"/>
      <w:bookmarkStart w:id="167" w:name="_Toc98835008"/>
      <w:r>
        <w:lastRenderedPageBreak/>
        <w:t>AT WORK</w:t>
      </w:r>
      <w:bookmarkEnd w:id="167"/>
      <w:r>
        <w:t xml:space="preserve"> </w:t>
      </w:r>
      <w:bookmarkEnd w:id="162"/>
      <w:bookmarkEnd w:id="163"/>
      <w:bookmarkEnd w:id="164"/>
      <w:bookmarkEnd w:id="165"/>
      <w:bookmarkEnd w:id="166"/>
    </w:p>
    <w:p w14:paraId="54C87406" w14:textId="77777777" w:rsidR="00D52552" w:rsidRPr="00FA187F" w:rsidRDefault="00D52552" w:rsidP="00D52552">
      <w:pPr>
        <w:pStyle w:val="Heading2"/>
      </w:pPr>
      <w:bookmarkStart w:id="168" w:name="_Toc1593849124"/>
      <w:bookmarkStart w:id="169" w:name="_Toc1817484181"/>
      <w:bookmarkStart w:id="170" w:name="_Toc1616629201"/>
      <w:bookmarkStart w:id="171" w:name="_Toc611266454"/>
      <w:bookmarkStart w:id="172" w:name="_Toc1873338510"/>
      <w:bookmarkStart w:id="173" w:name="_Toc98835009"/>
      <w:r>
        <w:t>The institute</w:t>
      </w:r>
      <w:r w:rsidR="00871DE0">
        <w:t xml:space="preserve">: </w:t>
      </w:r>
      <w:proofErr w:type="spellStart"/>
      <w:r w:rsidR="00871DE0">
        <w:t>Statens</w:t>
      </w:r>
      <w:proofErr w:type="spellEnd"/>
      <w:r w:rsidR="00871DE0">
        <w:t xml:space="preserve"> Serum </w:t>
      </w:r>
      <w:proofErr w:type="spellStart"/>
      <w:r w:rsidR="00871DE0">
        <w:t>Institut</w:t>
      </w:r>
      <w:bookmarkEnd w:id="168"/>
      <w:bookmarkEnd w:id="169"/>
      <w:bookmarkEnd w:id="170"/>
      <w:bookmarkEnd w:id="171"/>
      <w:bookmarkEnd w:id="172"/>
      <w:bookmarkEnd w:id="173"/>
      <w:proofErr w:type="spellEnd"/>
    </w:p>
    <w:p w14:paraId="2917DF4D" w14:textId="77777777" w:rsidR="00871DE0" w:rsidRDefault="00871DE0" w:rsidP="00871DE0">
      <w:pPr>
        <w:spacing w:line="240" w:lineRule="auto"/>
        <w:jc w:val="both"/>
        <w:rPr>
          <w:rFonts w:cs="Arial"/>
        </w:rPr>
      </w:pPr>
    </w:p>
    <w:p w14:paraId="13DE4DA4" w14:textId="5260A379" w:rsidR="00871DE0" w:rsidRDefault="00871DE0" w:rsidP="00871DE0">
      <w:pPr>
        <w:spacing w:line="240" w:lineRule="auto"/>
        <w:jc w:val="both"/>
        <w:rPr>
          <w:rFonts w:cs="Arial"/>
        </w:rPr>
      </w:pPr>
      <w:bookmarkStart w:id="174" w:name="_Int_HN5UjJXj"/>
      <w:r w:rsidRPr="61102BD9">
        <w:rPr>
          <w:rFonts w:cs="Arial"/>
        </w:rPr>
        <w:t>Upon arrival at SSI, you will be introduced to the Institute, your office and related logistics.</w:t>
      </w:r>
      <w:bookmarkEnd w:id="174"/>
    </w:p>
    <w:p w14:paraId="77F45B1F" w14:textId="7458A95F" w:rsidR="00F51F9D" w:rsidRDefault="00F51F9D" w:rsidP="00871DE0">
      <w:pPr>
        <w:spacing w:line="240" w:lineRule="auto"/>
        <w:jc w:val="both"/>
        <w:rPr>
          <w:rFonts w:cs="Arial"/>
        </w:rPr>
      </w:pPr>
    </w:p>
    <w:p w14:paraId="08669E1F" w14:textId="18D7B626" w:rsidR="00F51F9D" w:rsidRDefault="00961A65" w:rsidP="00961A65">
      <w:pPr>
        <w:pStyle w:val="Heading3"/>
      </w:pPr>
      <w:bookmarkStart w:id="175" w:name="_Toc1814425900"/>
      <w:bookmarkStart w:id="176" w:name="_Toc650292707"/>
      <w:bookmarkStart w:id="177" w:name="_Toc17342577"/>
      <w:bookmarkStart w:id="178" w:name="_Toc1923003495"/>
      <w:bookmarkStart w:id="179" w:name="_Toc3637171"/>
      <w:bookmarkStart w:id="180" w:name="_Toc98835010"/>
      <w:r>
        <w:t>Breakfast</w:t>
      </w:r>
      <w:r w:rsidR="00EA238A">
        <w:t xml:space="preserve"> (EPIET</w:t>
      </w:r>
      <w:r w:rsidR="00275A8A">
        <w:t>)</w:t>
      </w:r>
      <w:bookmarkEnd w:id="175"/>
      <w:bookmarkEnd w:id="176"/>
      <w:bookmarkEnd w:id="177"/>
      <w:bookmarkEnd w:id="178"/>
      <w:bookmarkEnd w:id="179"/>
      <w:bookmarkEnd w:id="180"/>
    </w:p>
    <w:p w14:paraId="4F0B0A0E" w14:textId="25550262" w:rsidR="007A2A36" w:rsidRDefault="00E82124" w:rsidP="007A2A36">
      <w:r>
        <w:t>Ever</w:t>
      </w:r>
      <w:r w:rsidR="00CF30CF">
        <w:t>y Friday, someone</w:t>
      </w:r>
      <w:r w:rsidR="009255D2">
        <w:t xml:space="preserve"> from the department </w:t>
      </w:r>
      <w:r w:rsidR="00D75023">
        <w:t>brings in breakfast</w:t>
      </w:r>
      <w:r w:rsidR="00B6366C">
        <w:t xml:space="preserve"> for everyone</w:t>
      </w:r>
      <w:r w:rsidR="00D20DC9">
        <w:t xml:space="preserve"> at 9:00. </w:t>
      </w:r>
      <w:r w:rsidR="006A1B4D">
        <w:t>Th</w:t>
      </w:r>
      <w:r w:rsidR="005C3861">
        <w:t>ere’s a rota for</w:t>
      </w:r>
      <w:r w:rsidR="000035F0">
        <w:t xml:space="preserve"> this, but your </w:t>
      </w:r>
      <w:r w:rsidR="00C856F9">
        <w:t>turn wo</w:t>
      </w:r>
      <w:r w:rsidR="00F35748">
        <w:t xml:space="preserve">n’t be </w:t>
      </w:r>
      <w:r w:rsidR="00583016">
        <w:t xml:space="preserve">until a </w:t>
      </w:r>
      <w:r w:rsidR="009D3592">
        <w:t xml:space="preserve">long time after you </w:t>
      </w:r>
      <w:r w:rsidR="00B54D14">
        <w:t>start.</w:t>
      </w:r>
    </w:p>
    <w:p w14:paraId="52DF220C" w14:textId="3360FBD1" w:rsidR="007A2A36" w:rsidRDefault="00156A55" w:rsidP="00156A55">
      <w:pPr>
        <w:pStyle w:val="Heading3"/>
      </w:pPr>
      <w:bookmarkStart w:id="181" w:name="_Toc107078467"/>
      <w:bookmarkStart w:id="182" w:name="_Toc365220439"/>
      <w:bookmarkStart w:id="183" w:name="_Toc781902527"/>
      <w:bookmarkStart w:id="184" w:name="_Toc607348988"/>
      <w:bookmarkStart w:id="185" w:name="_Toc352301650"/>
      <w:bookmarkStart w:id="186" w:name="_Toc98835011"/>
      <w:proofErr w:type="spellStart"/>
      <w:r>
        <w:t>Fredagsbar</w:t>
      </w:r>
      <w:proofErr w:type="spellEnd"/>
      <w:r w:rsidR="00275A8A">
        <w:t xml:space="preserve"> (EP</w:t>
      </w:r>
      <w:r w:rsidR="00F8740C">
        <w:t>IET)</w:t>
      </w:r>
      <w:bookmarkEnd w:id="181"/>
      <w:bookmarkEnd w:id="182"/>
      <w:bookmarkEnd w:id="183"/>
      <w:bookmarkEnd w:id="184"/>
      <w:bookmarkEnd w:id="185"/>
      <w:bookmarkEnd w:id="186"/>
    </w:p>
    <w:p w14:paraId="3B7DEEB6" w14:textId="4E2254E2" w:rsidR="005F020B" w:rsidRDefault="0083557C" w:rsidP="003D7C81">
      <w:r>
        <w:t>Once a month</w:t>
      </w:r>
      <w:r w:rsidR="000A7203">
        <w:t xml:space="preserve"> on </w:t>
      </w:r>
      <w:r w:rsidR="007D0668">
        <w:t>a Friday</w:t>
      </w:r>
      <w:r>
        <w:t xml:space="preserve">, </w:t>
      </w:r>
      <w:r w:rsidR="00950DDD">
        <w:t xml:space="preserve">people stay at </w:t>
      </w:r>
      <w:r w:rsidR="00165F77">
        <w:t xml:space="preserve">work to </w:t>
      </w:r>
      <w:r w:rsidR="00C27684">
        <w:t xml:space="preserve">share some </w:t>
      </w:r>
      <w:r w:rsidR="00850117">
        <w:t xml:space="preserve">drinks. </w:t>
      </w:r>
      <w:r w:rsidR="002A3FFC">
        <w:t>The drinks a</w:t>
      </w:r>
      <w:r w:rsidR="0072119A">
        <w:t xml:space="preserve">re already </w:t>
      </w:r>
      <w:r w:rsidR="002976D9">
        <w:t>in the office (you ma</w:t>
      </w:r>
      <w:r w:rsidR="00DE7D9D">
        <w:t>y notice some frid</w:t>
      </w:r>
      <w:r w:rsidR="00F57EE5">
        <w:t>ges full of beer</w:t>
      </w:r>
      <w:r w:rsidR="008424F5">
        <w:t xml:space="preserve">), </w:t>
      </w:r>
      <w:r w:rsidR="00431D1C">
        <w:t xml:space="preserve">and </w:t>
      </w:r>
      <w:r w:rsidR="00D74E63">
        <w:t xml:space="preserve">you pay a small amount </w:t>
      </w:r>
      <w:r w:rsidR="00E04C63">
        <w:t xml:space="preserve">via Mobile </w:t>
      </w:r>
      <w:r w:rsidR="00BD1D25">
        <w:t>Pay when you take one.</w:t>
      </w:r>
    </w:p>
    <w:p w14:paraId="2E30D057" w14:textId="52924D6C" w:rsidR="005F020B" w:rsidRDefault="00A56A2F" w:rsidP="00A56A2F">
      <w:pPr>
        <w:pStyle w:val="Heading3"/>
      </w:pPr>
      <w:bookmarkStart w:id="187" w:name="_Toc2128477280"/>
      <w:bookmarkStart w:id="188" w:name="_Toc626245449"/>
      <w:bookmarkStart w:id="189" w:name="_Toc1761655269"/>
      <w:bookmarkStart w:id="190" w:name="_Toc1324222765"/>
      <w:bookmarkStart w:id="191" w:name="_Toc1374251557"/>
      <w:bookmarkStart w:id="192" w:name="_Toc98835012"/>
      <w:r>
        <w:t>Parties</w:t>
      </w:r>
      <w:bookmarkEnd w:id="187"/>
      <w:bookmarkEnd w:id="188"/>
      <w:bookmarkEnd w:id="189"/>
      <w:bookmarkEnd w:id="190"/>
      <w:bookmarkEnd w:id="191"/>
      <w:bookmarkEnd w:id="192"/>
    </w:p>
    <w:p w14:paraId="51B1079E" w14:textId="7A6A7FD2" w:rsidR="00A56A2F" w:rsidRDefault="00880EC1" w:rsidP="00A56A2F">
      <w:r>
        <w:t xml:space="preserve">There </w:t>
      </w:r>
      <w:r w:rsidR="00AC42A1">
        <w:t xml:space="preserve">are three annual </w:t>
      </w:r>
      <w:r w:rsidR="00A67517">
        <w:t xml:space="preserve">SSI </w:t>
      </w:r>
      <w:r w:rsidR="0085449C">
        <w:t xml:space="preserve">parties: a late summer party, </w:t>
      </w:r>
      <w:r w:rsidR="002478DB">
        <w:t>Oktoberfe</w:t>
      </w:r>
      <w:r w:rsidR="000D56C7">
        <w:t xml:space="preserve">st, and the </w:t>
      </w:r>
      <w:r w:rsidR="00451FB7">
        <w:t xml:space="preserve">Christmas party. </w:t>
      </w:r>
      <w:r w:rsidR="003D5AE4">
        <w:t>At these event</w:t>
      </w:r>
      <w:r w:rsidR="005946A6">
        <w:t>s, everyone gathers in the b</w:t>
      </w:r>
      <w:r w:rsidR="00FB7CEF">
        <w:t xml:space="preserve">ig gym for </w:t>
      </w:r>
      <w:r w:rsidR="00147C96">
        <w:t>f</w:t>
      </w:r>
      <w:r w:rsidR="00800452">
        <w:t>ood and drinks, and there</w:t>
      </w:r>
      <w:r w:rsidR="003B61EA">
        <w:t>’s dancing afterwar</w:t>
      </w:r>
      <w:r w:rsidR="00E8022E">
        <w:t>ds.</w:t>
      </w:r>
    </w:p>
    <w:p w14:paraId="0D7ECD15" w14:textId="29444DC9" w:rsidR="00127E70" w:rsidRDefault="00127E70" w:rsidP="00A56A2F"/>
    <w:p w14:paraId="3C68EE7D" w14:textId="21592072" w:rsidR="00582719" w:rsidRPr="00A56A2F" w:rsidRDefault="00582719" w:rsidP="61102BD9">
      <w:r>
        <w:t>On top of the S</w:t>
      </w:r>
      <w:r w:rsidR="00027A53">
        <w:t xml:space="preserve">SI-wide parties, the </w:t>
      </w:r>
      <w:r w:rsidR="0031681F">
        <w:t xml:space="preserve">epi </w:t>
      </w:r>
      <w:r w:rsidR="00BB32B2">
        <w:t xml:space="preserve">department organises </w:t>
      </w:r>
      <w:r w:rsidR="00A02962">
        <w:t xml:space="preserve">a </w:t>
      </w:r>
      <w:r w:rsidR="002F465A">
        <w:t>couple of annual ev</w:t>
      </w:r>
      <w:r w:rsidR="00242FFA">
        <w:t>ents as well.</w:t>
      </w:r>
      <w:r w:rsidR="00FC294C">
        <w:t xml:space="preserve"> For e</w:t>
      </w:r>
      <w:r w:rsidR="000D0082">
        <w:t xml:space="preserve">xample, </w:t>
      </w:r>
      <w:r w:rsidR="000F43D5">
        <w:t>the department partici</w:t>
      </w:r>
      <w:r w:rsidR="00CF7A2A">
        <w:t xml:space="preserve">pates in </w:t>
      </w:r>
      <w:r w:rsidR="002F675D">
        <w:t xml:space="preserve">the </w:t>
      </w:r>
      <w:hyperlink r:id="rId50" w:history="1">
        <w:r w:rsidR="002F675D" w:rsidRPr="61102BD9">
          <w:rPr>
            <w:rStyle w:val="Hyperlink"/>
          </w:rPr>
          <w:t xml:space="preserve">DHL </w:t>
        </w:r>
        <w:proofErr w:type="spellStart"/>
        <w:r w:rsidR="00B01BCC" w:rsidRPr="61102BD9">
          <w:rPr>
            <w:rStyle w:val="Hyperlink"/>
          </w:rPr>
          <w:t>Stafetten</w:t>
        </w:r>
        <w:proofErr w:type="spellEnd"/>
      </w:hyperlink>
      <w:r w:rsidR="007B36B9">
        <w:t xml:space="preserve"> relay </w:t>
      </w:r>
      <w:r w:rsidR="005E18F9">
        <w:t>race</w:t>
      </w:r>
      <w:r w:rsidR="00722949">
        <w:t xml:space="preserve"> </w:t>
      </w:r>
      <w:r w:rsidR="008E0BD7">
        <w:t>at the end of A</w:t>
      </w:r>
      <w:r w:rsidR="002962E3">
        <w:t>u</w:t>
      </w:r>
      <w:r w:rsidR="009605E8">
        <w:t>gust/start o</w:t>
      </w:r>
      <w:r w:rsidR="001C0353">
        <w:t xml:space="preserve">f September. If </w:t>
      </w:r>
      <w:r w:rsidR="00D402D3">
        <w:t>you’ll a</w:t>
      </w:r>
      <w:r w:rsidR="00CD4C9D">
        <w:t xml:space="preserve">lready be in the </w:t>
      </w:r>
      <w:r w:rsidR="00F42396">
        <w:t xml:space="preserve">country by then, it might be fun to </w:t>
      </w:r>
      <w:r w:rsidR="00CA2CB1">
        <w:t>joi</w:t>
      </w:r>
      <w:r w:rsidR="00EE0CF8">
        <w:t>n.</w:t>
      </w:r>
    </w:p>
    <w:p w14:paraId="525536B0" w14:textId="77777777" w:rsidR="00D52552" w:rsidRDefault="00D52552" w:rsidP="00D52552">
      <w:pPr>
        <w:pStyle w:val="Heading3"/>
      </w:pPr>
      <w:bookmarkStart w:id="193" w:name="_Toc1295448333"/>
      <w:bookmarkStart w:id="194" w:name="_Toc1689980341"/>
      <w:bookmarkStart w:id="195" w:name="_Toc418650942"/>
      <w:bookmarkStart w:id="196" w:name="_Toc568003057"/>
      <w:bookmarkStart w:id="197" w:name="_Toc1443146231"/>
      <w:bookmarkStart w:id="198" w:name="_Toc98835013"/>
      <w:r>
        <w:t>Holidays</w:t>
      </w:r>
      <w:bookmarkEnd w:id="193"/>
      <w:bookmarkEnd w:id="194"/>
      <w:bookmarkEnd w:id="195"/>
      <w:bookmarkEnd w:id="196"/>
      <w:bookmarkEnd w:id="197"/>
      <w:bookmarkEnd w:id="198"/>
    </w:p>
    <w:p w14:paraId="33D205A4" w14:textId="5E60454C" w:rsidR="00877C7D" w:rsidRDefault="004F4EDD" w:rsidP="00871DE0">
      <w:pPr>
        <w:spacing w:line="240" w:lineRule="auto"/>
        <w:jc w:val="both"/>
        <w:rPr>
          <w:rFonts w:cs="Arial"/>
        </w:rPr>
      </w:pPr>
      <w:r w:rsidRPr="61102BD9">
        <w:rPr>
          <w:rFonts w:cs="Arial"/>
        </w:rPr>
        <w:t>You get 2</w:t>
      </w:r>
      <w:r w:rsidR="00D007F2" w:rsidRPr="61102BD9">
        <w:rPr>
          <w:rFonts w:cs="Arial"/>
        </w:rPr>
        <w:t xml:space="preserve">.08 days of </w:t>
      </w:r>
      <w:r w:rsidR="00F56D42" w:rsidRPr="61102BD9">
        <w:rPr>
          <w:rFonts w:cs="Arial"/>
        </w:rPr>
        <w:t>holiday for each month of work</w:t>
      </w:r>
      <w:r w:rsidR="008865D7" w:rsidRPr="61102BD9">
        <w:rPr>
          <w:rFonts w:cs="Arial"/>
        </w:rPr>
        <w:t>.</w:t>
      </w:r>
      <w:r w:rsidR="00FB65BB" w:rsidRPr="61102BD9">
        <w:rPr>
          <w:rFonts w:cs="Arial"/>
        </w:rPr>
        <w:t xml:space="preserve"> That’s </w:t>
      </w:r>
      <w:r w:rsidR="003F686B" w:rsidRPr="61102BD9">
        <w:rPr>
          <w:rFonts w:cs="Arial"/>
        </w:rPr>
        <w:t>25 days a year.</w:t>
      </w:r>
      <w:r w:rsidR="008865D7" w:rsidRPr="61102BD9">
        <w:rPr>
          <w:rFonts w:cs="Arial"/>
        </w:rPr>
        <w:t xml:space="preserve"> </w:t>
      </w:r>
      <w:r w:rsidR="00233856" w:rsidRPr="61102BD9">
        <w:rPr>
          <w:rFonts w:cs="Arial"/>
        </w:rPr>
        <w:t>Y</w:t>
      </w:r>
      <w:r w:rsidR="005F21F7" w:rsidRPr="61102BD9">
        <w:rPr>
          <w:rFonts w:cs="Arial"/>
        </w:rPr>
        <w:t>ou start accumu</w:t>
      </w:r>
      <w:r w:rsidR="00633440" w:rsidRPr="61102BD9">
        <w:rPr>
          <w:rFonts w:cs="Arial"/>
        </w:rPr>
        <w:t xml:space="preserve">lating </w:t>
      </w:r>
      <w:r w:rsidR="00FF48BE" w:rsidRPr="61102BD9">
        <w:rPr>
          <w:rFonts w:cs="Arial"/>
        </w:rPr>
        <w:t>holiday in Septemb</w:t>
      </w:r>
      <w:r w:rsidR="00E4415C" w:rsidRPr="61102BD9">
        <w:rPr>
          <w:rFonts w:cs="Arial"/>
        </w:rPr>
        <w:t>er (which is co</w:t>
      </w:r>
      <w:r w:rsidR="002A0432" w:rsidRPr="61102BD9">
        <w:rPr>
          <w:rFonts w:cs="Arial"/>
        </w:rPr>
        <w:t xml:space="preserve">incidentally also the month </w:t>
      </w:r>
      <w:r w:rsidR="00266F38" w:rsidRPr="61102BD9">
        <w:rPr>
          <w:rFonts w:cs="Arial"/>
        </w:rPr>
        <w:t>you arrive)</w:t>
      </w:r>
      <w:r w:rsidR="008F43CF" w:rsidRPr="61102BD9">
        <w:rPr>
          <w:rFonts w:cs="Arial"/>
        </w:rPr>
        <w:t>, and you</w:t>
      </w:r>
      <w:r w:rsidR="00CA77D5" w:rsidRPr="61102BD9">
        <w:rPr>
          <w:rFonts w:cs="Arial"/>
        </w:rPr>
        <w:t xml:space="preserve"> have to us</w:t>
      </w:r>
      <w:r w:rsidR="00DE489D" w:rsidRPr="61102BD9">
        <w:rPr>
          <w:rFonts w:cs="Arial"/>
        </w:rPr>
        <w:t xml:space="preserve">e your allowance by the next </w:t>
      </w:r>
      <w:r w:rsidR="003D4B1F" w:rsidRPr="61102BD9">
        <w:rPr>
          <w:rFonts w:cs="Arial"/>
        </w:rPr>
        <w:t>December</w:t>
      </w:r>
      <w:r w:rsidR="00655AD6" w:rsidRPr="61102BD9">
        <w:rPr>
          <w:rFonts w:cs="Arial"/>
        </w:rPr>
        <w:t>. You can car</w:t>
      </w:r>
      <w:r w:rsidR="005C006A" w:rsidRPr="61102BD9">
        <w:rPr>
          <w:rFonts w:cs="Arial"/>
        </w:rPr>
        <w:t>ry over 5 days.</w:t>
      </w:r>
    </w:p>
    <w:p w14:paraId="5AAD4EBD" w14:textId="1ACC8D01" w:rsidR="005C006A" w:rsidRDefault="005C006A" w:rsidP="00871DE0">
      <w:pPr>
        <w:spacing w:line="240" w:lineRule="auto"/>
        <w:jc w:val="both"/>
        <w:rPr>
          <w:rFonts w:cs="Arial"/>
        </w:rPr>
      </w:pPr>
    </w:p>
    <w:p w14:paraId="231E7989" w14:textId="77015033" w:rsidR="00871DE0" w:rsidRPr="00871DE0" w:rsidRDefault="002C5591" w:rsidP="61102BD9">
      <w:pPr>
        <w:spacing w:line="240" w:lineRule="auto"/>
        <w:jc w:val="both"/>
        <w:rPr>
          <w:rFonts w:cs="Arial"/>
        </w:rPr>
      </w:pPr>
      <w:r w:rsidRPr="61102BD9">
        <w:rPr>
          <w:rFonts w:cs="Arial"/>
        </w:rPr>
        <w:t xml:space="preserve">On top of the </w:t>
      </w:r>
      <w:r w:rsidR="009F2CF2" w:rsidRPr="61102BD9">
        <w:rPr>
          <w:rFonts w:cs="Arial"/>
        </w:rPr>
        <w:t>2</w:t>
      </w:r>
      <w:r w:rsidR="009A3539" w:rsidRPr="61102BD9">
        <w:rPr>
          <w:rFonts w:cs="Arial"/>
        </w:rPr>
        <w:t>5 annual da</w:t>
      </w:r>
      <w:r w:rsidR="00947EA2" w:rsidRPr="61102BD9">
        <w:rPr>
          <w:rFonts w:cs="Arial"/>
        </w:rPr>
        <w:t xml:space="preserve">ys, SSI gives you </w:t>
      </w:r>
      <w:r w:rsidR="00033EFB" w:rsidRPr="61102BD9">
        <w:rPr>
          <w:rFonts w:cs="Arial"/>
        </w:rPr>
        <w:t xml:space="preserve">5 days of </w:t>
      </w:r>
      <w:r w:rsidR="008679C3" w:rsidRPr="61102BD9">
        <w:rPr>
          <w:rFonts w:cs="Arial"/>
        </w:rPr>
        <w:t>“spe</w:t>
      </w:r>
      <w:r w:rsidR="004174F6" w:rsidRPr="61102BD9">
        <w:rPr>
          <w:rFonts w:cs="Arial"/>
        </w:rPr>
        <w:t>cial holiday”</w:t>
      </w:r>
      <w:r w:rsidR="00597C02" w:rsidRPr="61102BD9">
        <w:rPr>
          <w:rFonts w:cs="Arial"/>
        </w:rPr>
        <w:t xml:space="preserve">. But you only </w:t>
      </w:r>
      <w:r w:rsidR="001125AD" w:rsidRPr="61102BD9">
        <w:rPr>
          <w:rFonts w:cs="Arial"/>
        </w:rPr>
        <w:t>s</w:t>
      </w:r>
      <w:r w:rsidR="000650DB" w:rsidRPr="61102BD9">
        <w:rPr>
          <w:rFonts w:cs="Arial"/>
        </w:rPr>
        <w:t>tart getting them af</w:t>
      </w:r>
      <w:r w:rsidR="00AC548F" w:rsidRPr="61102BD9">
        <w:rPr>
          <w:rFonts w:cs="Arial"/>
        </w:rPr>
        <w:t xml:space="preserve">ter working for one </w:t>
      </w:r>
      <w:r w:rsidR="00901894" w:rsidRPr="61102BD9">
        <w:rPr>
          <w:rFonts w:cs="Arial"/>
        </w:rPr>
        <w:t>year. These speci</w:t>
      </w:r>
      <w:r w:rsidR="00CE4208" w:rsidRPr="61102BD9">
        <w:rPr>
          <w:rFonts w:cs="Arial"/>
        </w:rPr>
        <w:t>al holiday days are on a diff</w:t>
      </w:r>
      <w:r w:rsidR="00C1240D" w:rsidRPr="61102BD9">
        <w:rPr>
          <w:rFonts w:cs="Arial"/>
        </w:rPr>
        <w:t>erent schedule</w:t>
      </w:r>
      <w:r w:rsidR="00F4591F" w:rsidRPr="61102BD9">
        <w:rPr>
          <w:rFonts w:cs="Arial"/>
        </w:rPr>
        <w:t xml:space="preserve">: you need to </w:t>
      </w:r>
      <w:r w:rsidR="00FD5D6F" w:rsidRPr="61102BD9">
        <w:rPr>
          <w:rFonts w:cs="Arial"/>
        </w:rPr>
        <w:t xml:space="preserve">use them </w:t>
      </w:r>
      <w:r w:rsidR="0000489B" w:rsidRPr="61102BD9">
        <w:rPr>
          <w:rFonts w:cs="Arial"/>
        </w:rPr>
        <w:t>b</w:t>
      </w:r>
      <w:r w:rsidR="00204386" w:rsidRPr="61102BD9">
        <w:rPr>
          <w:rFonts w:cs="Arial"/>
        </w:rPr>
        <w:t>y the end of April</w:t>
      </w:r>
      <w:r w:rsidR="00E52CAE" w:rsidRPr="61102BD9">
        <w:rPr>
          <w:rFonts w:cs="Arial"/>
        </w:rPr>
        <w:t>.</w:t>
      </w:r>
    </w:p>
    <w:p w14:paraId="63294287" w14:textId="77777777" w:rsidR="00276EA3" w:rsidRDefault="00276EA3">
      <w:pPr>
        <w:spacing w:after="200"/>
        <w:rPr>
          <w:rFonts w:eastAsiaTheme="majorEastAsia" w:cstheme="minorHAnsi"/>
          <w:b/>
          <w:bCs/>
          <w:sz w:val="28"/>
          <w:szCs w:val="28"/>
        </w:rPr>
      </w:pPr>
      <w:r>
        <w:br w:type="page"/>
      </w:r>
    </w:p>
    <w:p w14:paraId="40EA1301" w14:textId="77777777" w:rsidR="00D52552" w:rsidRPr="00FA187F" w:rsidRDefault="00D52552" w:rsidP="00D52552">
      <w:pPr>
        <w:pStyle w:val="Heading1"/>
      </w:pPr>
      <w:bookmarkStart w:id="199" w:name="_Toc1792667797"/>
      <w:bookmarkStart w:id="200" w:name="_Toc1044309261"/>
      <w:bookmarkStart w:id="201" w:name="_Toc604507311"/>
      <w:bookmarkStart w:id="202" w:name="_Toc1135492233"/>
      <w:bookmarkStart w:id="203" w:name="_Toc1562842962"/>
      <w:bookmarkStart w:id="204" w:name="_Toc98835014"/>
      <w:r>
        <w:lastRenderedPageBreak/>
        <w:t xml:space="preserve">LIVING IN </w:t>
      </w:r>
      <w:r w:rsidR="00871DE0">
        <w:t>DENMARK</w:t>
      </w:r>
      <w:bookmarkEnd w:id="199"/>
      <w:bookmarkEnd w:id="200"/>
      <w:bookmarkEnd w:id="201"/>
      <w:bookmarkEnd w:id="202"/>
      <w:bookmarkEnd w:id="203"/>
      <w:bookmarkEnd w:id="204"/>
    </w:p>
    <w:p w14:paraId="6EE7DEA8" w14:textId="77777777" w:rsidR="00D52552" w:rsidRDefault="00D52552" w:rsidP="00D52552">
      <w:pPr>
        <w:pStyle w:val="Heading2"/>
      </w:pPr>
      <w:bookmarkStart w:id="205" w:name="_Toc818479280"/>
      <w:bookmarkStart w:id="206" w:name="_Toc584440457"/>
      <w:bookmarkStart w:id="207" w:name="_Toc2046675953"/>
      <w:bookmarkStart w:id="208" w:name="_Toc1989326154"/>
      <w:bookmarkStart w:id="209" w:name="_Toc161333609"/>
      <w:bookmarkStart w:id="210" w:name="_Toc98835015"/>
      <w:r>
        <w:t>Public transport</w:t>
      </w:r>
      <w:bookmarkEnd w:id="205"/>
      <w:bookmarkEnd w:id="206"/>
      <w:bookmarkEnd w:id="207"/>
      <w:bookmarkEnd w:id="208"/>
      <w:bookmarkEnd w:id="209"/>
      <w:bookmarkEnd w:id="210"/>
    </w:p>
    <w:p w14:paraId="5055D64E" w14:textId="77777777" w:rsidR="00EB20DC" w:rsidRDefault="00EB20DC" w:rsidP="00EB20DC">
      <w:pPr>
        <w:spacing w:line="240" w:lineRule="auto"/>
        <w:jc w:val="both"/>
        <w:rPr>
          <w:rFonts w:cs="Arial"/>
        </w:rPr>
      </w:pPr>
    </w:p>
    <w:p w14:paraId="080B512C" w14:textId="77777777" w:rsidR="00EB20DC" w:rsidRPr="009E4F68" w:rsidRDefault="00EB20DC" w:rsidP="00EB20DC">
      <w:pPr>
        <w:spacing w:line="240" w:lineRule="auto"/>
        <w:jc w:val="both"/>
        <w:rPr>
          <w:rFonts w:cs="Arial"/>
        </w:rPr>
      </w:pPr>
      <w:r w:rsidRPr="009E4F68">
        <w:rPr>
          <w:rFonts w:cs="Arial"/>
        </w:rPr>
        <w:t xml:space="preserve">You can choose between buses, S-togs (trains) and the metro. How to travel from point A to point B and on-line maps can be found at </w:t>
      </w:r>
      <w:hyperlink r:id="rId51" w:history="1">
        <w:r w:rsidRPr="009E4F68">
          <w:rPr>
            <w:rStyle w:val="Hyperlink"/>
            <w:rFonts w:cs="Arial"/>
          </w:rPr>
          <w:t>http://www.rejseplanen.dk/</w:t>
        </w:r>
      </w:hyperlink>
      <w:r>
        <w:rPr>
          <w:rFonts w:cs="Arial"/>
        </w:rPr>
        <w:t>.</w:t>
      </w:r>
      <w:r w:rsidRPr="009E4F68">
        <w:rPr>
          <w:rFonts w:cs="Arial"/>
        </w:rPr>
        <w:t xml:space="preserve"> They also have a great mobile app.</w:t>
      </w:r>
    </w:p>
    <w:p w14:paraId="3535A880" w14:textId="77777777" w:rsidR="00EB20DC" w:rsidRPr="009E4F68" w:rsidRDefault="00EB20DC" w:rsidP="00EB20DC">
      <w:pPr>
        <w:spacing w:line="240" w:lineRule="auto"/>
        <w:jc w:val="both"/>
        <w:rPr>
          <w:rFonts w:cs="Arial"/>
        </w:rPr>
      </w:pPr>
      <w:r w:rsidRPr="009E4F68">
        <w:rPr>
          <w:rFonts w:cs="Arial"/>
        </w:rPr>
        <w:t>You may also want to purchase a Copenhagen A-Z map which can be obtained from petrol stations.</w:t>
      </w:r>
    </w:p>
    <w:p w14:paraId="668E1415" w14:textId="77777777" w:rsidR="00EB20DC" w:rsidRPr="009E4F68" w:rsidRDefault="00EB20DC" w:rsidP="00EB20DC">
      <w:pPr>
        <w:spacing w:line="240" w:lineRule="auto"/>
        <w:jc w:val="both"/>
        <w:rPr>
          <w:rFonts w:cs="Arial"/>
        </w:rPr>
      </w:pPr>
    </w:p>
    <w:p w14:paraId="73A564CF" w14:textId="77777777" w:rsidR="00EB20DC" w:rsidRPr="009E4F68" w:rsidRDefault="00EB20DC" w:rsidP="00EB20DC">
      <w:pPr>
        <w:spacing w:line="240" w:lineRule="auto"/>
        <w:jc w:val="both"/>
        <w:rPr>
          <w:rFonts w:cs="Arial"/>
        </w:rPr>
      </w:pPr>
      <w:r w:rsidRPr="009E4F68">
        <w:rPr>
          <w:rFonts w:cs="Arial"/>
        </w:rPr>
        <w:t>The city is divided in zones, and the fare you have to pay depends on the number of zones you are travelling through. You pay for a minimum of two and a maximum of nine zones. You will always need two zones even if you are traveling in the same zone.</w:t>
      </w:r>
    </w:p>
    <w:p w14:paraId="2B194AB8" w14:textId="77777777" w:rsidR="00EB20DC" w:rsidRPr="009E4F68" w:rsidRDefault="00EB20DC" w:rsidP="00EB20DC">
      <w:pPr>
        <w:spacing w:line="240" w:lineRule="auto"/>
        <w:jc w:val="both"/>
        <w:rPr>
          <w:rFonts w:cs="Arial"/>
        </w:rPr>
      </w:pPr>
      <w:r w:rsidRPr="009E4F68">
        <w:rPr>
          <w:rFonts w:cs="Arial"/>
        </w:rPr>
        <w:t>Tickets can be purchased from machines at the metro or train stations and on the bus from the driver. Please note that you should bring coins if you plan to buy tickets from the bus driver. The machines at the stations will accept coins as well as credit cards.</w:t>
      </w:r>
    </w:p>
    <w:p w14:paraId="04542F84" w14:textId="77777777" w:rsidR="00EB20DC" w:rsidRPr="009E4F68" w:rsidRDefault="00EB20DC" w:rsidP="00EB20DC">
      <w:pPr>
        <w:spacing w:line="240" w:lineRule="auto"/>
        <w:jc w:val="both"/>
        <w:rPr>
          <w:rFonts w:cs="Arial"/>
        </w:rPr>
      </w:pPr>
      <w:r w:rsidRPr="009E4F68">
        <w:rPr>
          <w:rFonts w:cs="Arial"/>
        </w:rPr>
        <w:t>A regular ticket is a single trip ticket. The 2 and 3 zone tickets are valid for one hour and can be used in the metro, bus, train and harbour bus.</w:t>
      </w:r>
    </w:p>
    <w:p w14:paraId="2CAF970C" w14:textId="77777777" w:rsidR="00EB20DC" w:rsidRPr="009E4F68" w:rsidRDefault="00EB20DC" w:rsidP="00EB20DC">
      <w:pPr>
        <w:spacing w:line="240" w:lineRule="auto"/>
        <w:jc w:val="both"/>
        <w:rPr>
          <w:rFonts w:cs="Arial"/>
        </w:rPr>
      </w:pPr>
    </w:p>
    <w:p w14:paraId="674274C2" w14:textId="58C52B2D" w:rsidR="00EB20DC" w:rsidRPr="009E4F68" w:rsidRDefault="00EB20DC" w:rsidP="00EB20DC">
      <w:pPr>
        <w:spacing w:line="240" w:lineRule="auto"/>
        <w:jc w:val="both"/>
        <w:rPr>
          <w:rFonts w:cs="Arial"/>
        </w:rPr>
      </w:pPr>
      <w:r w:rsidRPr="61102BD9">
        <w:rPr>
          <w:rFonts w:cs="Arial"/>
        </w:rPr>
        <w:t>You can also buy a ‘</w:t>
      </w:r>
      <w:proofErr w:type="spellStart"/>
      <w:r w:rsidRPr="61102BD9">
        <w:rPr>
          <w:rFonts w:cs="Arial"/>
        </w:rPr>
        <w:t>Rejsekort</w:t>
      </w:r>
      <w:proofErr w:type="spellEnd"/>
      <w:r w:rsidRPr="61102BD9">
        <w:rPr>
          <w:rFonts w:cs="Arial"/>
        </w:rPr>
        <w:t xml:space="preserve">’ </w:t>
      </w:r>
      <w:hyperlink r:id="rId52">
        <w:r w:rsidRPr="61102BD9">
          <w:rPr>
            <w:rStyle w:val="Hyperlink"/>
            <w:rFonts w:cs="Arial"/>
          </w:rPr>
          <w:t>www.rejsekort.dk</w:t>
        </w:r>
      </w:hyperlink>
      <w:r w:rsidRPr="61102BD9">
        <w:rPr>
          <w:rFonts w:cs="Arial"/>
        </w:rPr>
        <w:t xml:space="preserve"> which you use to check in at the blue points when you get on and scan again to check out when you get off (note that there are always 2 blue points, and you have to use the right ones: ‘</w:t>
      </w:r>
      <w:proofErr w:type="spellStart"/>
      <w:r w:rsidRPr="61102BD9">
        <w:rPr>
          <w:rFonts w:cs="Arial"/>
        </w:rPr>
        <w:t>ind</w:t>
      </w:r>
      <w:proofErr w:type="spellEnd"/>
      <w:r w:rsidRPr="61102BD9">
        <w:rPr>
          <w:rFonts w:cs="Arial"/>
        </w:rPr>
        <w:t>’ to check in and ‘</w:t>
      </w:r>
      <w:proofErr w:type="spellStart"/>
      <w:r w:rsidRPr="61102BD9">
        <w:rPr>
          <w:rFonts w:cs="Arial"/>
        </w:rPr>
        <w:t>ud</w:t>
      </w:r>
      <w:proofErr w:type="spellEnd"/>
      <w:r w:rsidRPr="61102BD9">
        <w:rPr>
          <w:rFonts w:cs="Arial"/>
        </w:rPr>
        <w:t xml:space="preserve">’ to check out). You will pay a penalty if you do not check out. </w:t>
      </w:r>
    </w:p>
    <w:p w14:paraId="7B8628AA" w14:textId="77777777" w:rsidR="00EB20DC" w:rsidRPr="009E4F68" w:rsidRDefault="00EB20DC" w:rsidP="00EB20DC">
      <w:pPr>
        <w:spacing w:line="240" w:lineRule="auto"/>
        <w:jc w:val="both"/>
        <w:rPr>
          <w:rFonts w:cs="Arial"/>
        </w:rPr>
      </w:pPr>
      <w:r w:rsidRPr="009E4F68">
        <w:rPr>
          <w:rFonts w:cs="Arial"/>
        </w:rPr>
        <w:t xml:space="preserve">The </w:t>
      </w:r>
      <w:proofErr w:type="spellStart"/>
      <w:r w:rsidRPr="009E4F68">
        <w:rPr>
          <w:rFonts w:cs="Arial"/>
        </w:rPr>
        <w:t>Rejsekort</w:t>
      </w:r>
      <w:proofErr w:type="spellEnd"/>
      <w:r w:rsidRPr="009E4F68">
        <w:rPr>
          <w:rFonts w:cs="Arial"/>
        </w:rPr>
        <w:t xml:space="preserve"> has to be charged with money and then the appropriate amount is deducted when you check out. You can buy it at machines and major transport hubs and probably elsewhere too (that includes the airport when you first arrive)</w:t>
      </w:r>
    </w:p>
    <w:p w14:paraId="64D2FB11" w14:textId="77777777" w:rsidR="00EB20DC" w:rsidRPr="009E4F68" w:rsidRDefault="00EB20DC" w:rsidP="00EB20DC">
      <w:pPr>
        <w:spacing w:line="240" w:lineRule="auto"/>
        <w:jc w:val="both"/>
        <w:rPr>
          <w:rFonts w:cs="Arial"/>
        </w:rPr>
      </w:pPr>
      <w:r w:rsidRPr="009E4F68">
        <w:rPr>
          <w:rFonts w:cs="Arial"/>
        </w:rPr>
        <w:t xml:space="preserve">Note: travelling with a </w:t>
      </w:r>
      <w:proofErr w:type="spellStart"/>
      <w:r w:rsidRPr="009E4F68">
        <w:rPr>
          <w:rFonts w:cs="Arial"/>
        </w:rPr>
        <w:t>rejsekort</w:t>
      </w:r>
      <w:proofErr w:type="spellEnd"/>
      <w:r w:rsidRPr="009E4F68">
        <w:rPr>
          <w:rFonts w:cs="Arial"/>
        </w:rPr>
        <w:t xml:space="preserve"> is much cheaper than buying individual tickets every time.</w:t>
      </w:r>
    </w:p>
    <w:p w14:paraId="0CF69804" w14:textId="77777777" w:rsidR="00EB20DC" w:rsidRPr="009E4F68" w:rsidRDefault="00EB20DC" w:rsidP="00EB20DC">
      <w:pPr>
        <w:spacing w:line="240" w:lineRule="auto"/>
        <w:jc w:val="both"/>
        <w:rPr>
          <w:rFonts w:cs="Arial"/>
        </w:rPr>
      </w:pPr>
      <w:r w:rsidRPr="009E4F68">
        <w:rPr>
          <w:rFonts w:cs="Arial"/>
        </w:rPr>
        <w:t>Another option is the “</w:t>
      </w:r>
      <w:proofErr w:type="spellStart"/>
      <w:r w:rsidRPr="009E4F68">
        <w:rPr>
          <w:rFonts w:cs="Arial"/>
        </w:rPr>
        <w:t>periodekort</w:t>
      </w:r>
      <w:proofErr w:type="spellEnd"/>
      <w:r w:rsidRPr="009E4F68">
        <w:rPr>
          <w:rFonts w:cs="Arial"/>
        </w:rPr>
        <w:t>”, (unlimited travels in the zones you choose) valid from a minimum of 30 days up to 365 days. You do not need to buy according to months, but you choose according to days. For the 65 days card you need a picture.</w:t>
      </w:r>
    </w:p>
    <w:p w14:paraId="6B3286F3" w14:textId="77777777" w:rsidR="00EB20DC" w:rsidRPr="009E4F68" w:rsidRDefault="00EB20DC" w:rsidP="00EB20DC">
      <w:pPr>
        <w:spacing w:line="240" w:lineRule="auto"/>
        <w:jc w:val="both"/>
        <w:rPr>
          <w:rFonts w:cs="Arial"/>
        </w:rPr>
      </w:pPr>
    </w:p>
    <w:p w14:paraId="0C700CA5" w14:textId="77777777" w:rsidR="00EB20DC" w:rsidRPr="009E4F68" w:rsidRDefault="00EB20DC" w:rsidP="00EB20DC">
      <w:pPr>
        <w:spacing w:line="240" w:lineRule="auto"/>
        <w:jc w:val="both"/>
        <w:rPr>
          <w:rFonts w:cs="Arial"/>
        </w:rPr>
      </w:pPr>
      <w:r w:rsidRPr="009E4F68">
        <w:rPr>
          <w:rFonts w:cs="Arial"/>
        </w:rPr>
        <w:t>More information about the different kinds of tickets at</w:t>
      </w:r>
    </w:p>
    <w:p w14:paraId="41A1CCDD" w14:textId="77777777" w:rsidR="00EB20DC" w:rsidRPr="009E4F68" w:rsidRDefault="004A16A2" w:rsidP="00EB20DC">
      <w:pPr>
        <w:spacing w:line="240" w:lineRule="auto"/>
        <w:jc w:val="both"/>
        <w:rPr>
          <w:rStyle w:val="Hyperlink"/>
          <w:rFonts w:cs="Arial"/>
        </w:rPr>
      </w:pPr>
      <w:hyperlink r:id="rId53" w:history="1">
        <w:r w:rsidR="00EB20DC" w:rsidRPr="009E4F68">
          <w:rPr>
            <w:rStyle w:val="Hyperlink"/>
            <w:rFonts w:cs="Arial"/>
          </w:rPr>
          <w:t>http://www.visitcopenhagen.com/copenhagen/transportation/tickets-prices</w:t>
        </w:r>
      </w:hyperlink>
    </w:p>
    <w:p w14:paraId="773D1997" w14:textId="77777777" w:rsidR="00EB20DC" w:rsidRPr="009E4F68" w:rsidRDefault="00EB20DC" w:rsidP="00EB20DC">
      <w:pPr>
        <w:spacing w:line="240" w:lineRule="auto"/>
        <w:jc w:val="both"/>
        <w:rPr>
          <w:rStyle w:val="Hyperlink"/>
          <w:rFonts w:cs="Arial"/>
        </w:rPr>
      </w:pPr>
    </w:p>
    <w:p w14:paraId="7E0BB7DA" w14:textId="77777777" w:rsidR="00EB20DC" w:rsidRPr="00EB20DC" w:rsidRDefault="00EB20DC" w:rsidP="00EB20DC">
      <w:pPr>
        <w:spacing w:line="240" w:lineRule="auto"/>
        <w:jc w:val="both"/>
      </w:pPr>
      <w:r w:rsidRPr="00EB20DC">
        <w:t>Further tips:</w:t>
      </w:r>
    </w:p>
    <w:p w14:paraId="22992C18" w14:textId="77777777" w:rsidR="00EB20DC" w:rsidRPr="009E4F68" w:rsidRDefault="00EB20DC" w:rsidP="00EB20DC">
      <w:pPr>
        <w:pStyle w:val="ListParagraph"/>
        <w:numPr>
          <w:ilvl w:val="0"/>
          <w:numId w:val="36"/>
        </w:numPr>
        <w:spacing w:line="240" w:lineRule="auto"/>
        <w:jc w:val="both"/>
        <w:rPr>
          <w:rFonts w:cs="Arial"/>
        </w:rPr>
      </w:pPr>
      <w:r w:rsidRPr="009E4F68">
        <w:rPr>
          <w:rFonts w:cs="Arial"/>
        </w:rPr>
        <w:t xml:space="preserve">Once you have a CPR, you will be able to get a Personal </w:t>
      </w:r>
      <w:proofErr w:type="spellStart"/>
      <w:r w:rsidRPr="009E4F68">
        <w:rPr>
          <w:rFonts w:cs="Arial"/>
        </w:rPr>
        <w:t>Rejsekort</w:t>
      </w:r>
      <w:proofErr w:type="spellEnd"/>
      <w:r w:rsidRPr="009E4F68">
        <w:rPr>
          <w:rFonts w:cs="Arial"/>
        </w:rPr>
        <w:t xml:space="preserve">, with the best advantages of all the types of </w:t>
      </w:r>
      <w:proofErr w:type="spellStart"/>
      <w:r w:rsidRPr="009E4F68">
        <w:rPr>
          <w:rFonts w:cs="Arial"/>
        </w:rPr>
        <w:t>Rejsekort</w:t>
      </w:r>
      <w:proofErr w:type="spellEnd"/>
      <w:r w:rsidRPr="009E4F68">
        <w:rPr>
          <w:rFonts w:cs="Arial"/>
        </w:rPr>
        <w:t xml:space="preserve">. But as that might take a while, buy a standard </w:t>
      </w:r>
      <w:proofErr w:type="spellStart"/>
      <w:r w:rsidRPr="009E4F68">
        <w:rPr>
          <w:rFonts w:cs="Arial"/>
        </w:rPr>
        <w:t>Rejsekort</w:t>
      </w:r>
      <w:proofErr w:type="spellEnd"/>
      <w:r w:rsidRPr="009E4F68">
        <w:rPr>
          <w:rFonts w:cs="Arial"/>
        </w:rPr>
        <w:t xml:space="preserve"> right when you arrive in Copenhagen, as you will start saving money, instead of using single tickets. Even if you do not use it anymore once you have your Personal </w:t>
      </w:r>
      <w:proofErr w:type="spellStart"/>
      <w:r w:rsidRPr="009E4F68">
        <w:rPr>
          <w:rFonts w:cs="Arial"/>
        </w:rPr>
        <w:t>Rejsekort</w:t>
      </w:r>
      <w:proofErr w:type="spellEnd"/>
      <w:r w:rsidRPr="009E4F68">
        <w:rPr>
          <w:rFonts w:cs="Arial"/>
        </w:rPr>
        <w:t>, the standard one will be useful if you have acquaintances visiting.</w:t>
      </w:r>
    </w:p>
    <w:p w14:paraId="693D5EF8" w14:textId="77777777" w:rsidR="00EB20DC" w:rsidRPr="00EB20DC" w:rsidRDefault="00EB20DC" w:rsidP="00EB20DC"/>
    <w:p w14:paraId="72715085" w14:textId="77777777" w:rsidR="00D52552" w:rsidRDefault="00D52552" w:rsidP="00D52552">
      <w:pPr>
        <w:pStyle w:val="Heading2"/>
      </w:pPr>
      <w:bookmarkStart w:id="211" w:name="_Toc220315362"/>
      <w:bookmarkStart w:id="212" w:name="_Toc199926312"/>
      <w:bookmarkStart w:id="213" w:name="_Toc1596773453"/>
      <w:bookmarkStart w:id="214" w:name="_Toc1353662944"/>
      <w:bookmarkStart w:id="215" w:name="_Toc1932053134"/>
      <w:bookmarkStart w:id="216" w:name="_Toc98835016"/>
      <w:r>
        <w:t>Cycling in the city</w:t>
      </w:r>
      <w:bookmarkEnd w:id="211"/>
      <w:bookmarkEnd w:id="212"/>
      <w:bookmarkEnd w:id="213"/>
      <w:bookmarkEnd w:id="214"/>
      <w:bookmarkEnd w:id="215"/>
      <w:bookmarkEnd w:id="216"/>
    </w:p>
    <w:p w14:paraId="002AE4E6" w14:textId="77777777" w:rsidR="00EB20DC" w:rsidRDefault="00EB20DC" w:rsidP="00EB20DC"/>
    <w:p w14:paraId="089BF24C" w14:textId="753DB2BB" w:rsidR="00EB20DC" w:rsidRPr="009E4F68" w:rsidRDefault="00EB20DC" w:rsidP="00EB20DC">
      <w:pPr>
        <w:spacing w:line="240" w:lineRule="auto"/>
        <w:jc w:val="both"/>
        <w:rPr>
          <w:rFonts w:cs="Arial"/>
        </w:rPr>
      </w:pPr>
      <w:r w:rsidRPr="61102BD9">
        <w:rPr>
          <w:rFonts w:cs="Arial"/>
        </w:rPr>
        <w:t xml:space="preserve">Bicycling is big in Denmark, especially in the summer. Bicycles can be bought new in bicycle stores that can be found everywhere in the city. However, they do not come cheap. Most new bikes cost between 2000 and 3000 DKK (sales in January and July-August may be the best time to buy). The cheapest options for new bikes are the big supermarkets as </w:t>
      </w:r>
      <w:proofErr w:type="spellStart"/>
      <w:r w:rsidRPr="61102BD9">
        <w:rPr>
          <w:rFonts w:cs="Arial"/>
        </w:rPr>
        <w:t>Kvickly</w:t>
      </w:r>
      <w:proofErr w:type="spellEnd"/>
      <w:r w:rsidRPr="61102BD9">
        <w:rPr>
          <w:rFonts w:cs="Arial"/>
        </w:rPr>
        <w:t xml:space="preserve">, </w:t>
      </w:r>
      <w:proofErr w:type="spellStart"/>
      <w:r w:rsidRPr="61102BD9">
        <w:rPr>
          <w:rFonts w:cs="Arial"/>
        </w:rPr>
        <w:t>Føtex</w:t>
      </w:r>
      <w:proofErr w:type="spellEnd"/>
      <w:r w:rsidRPr="61102BD9">
        <w:rPr>
          <w:rFonts w:cs="Arial"/>
        </w:rPr>
        <w:t>, etc., or a car and motor bike shop called, T. Hansen (cheapest bikes start at 1300-1400 DKK).</w:t>
      </w:r>
    </w:p>
    <w:p w14:paraId="61AAFD90" w14:textId="77777777" w:rsidR="00EB20DC" w:rsidRPr="009E4F68" w:rsidRDefault="00EB20DC" w:rsidP="00EB20DC">
      <w:pPr>
        <w:spacing w:line="240" w:lineRule="auto"/>
        <w:jc w:val="both"/>
        <w:rPr>
          <w:rFonts w:cs="Arial"/>
        </w:rPr>
      </w:pPr>
    </w:p>
    <w:p w14:paraId="77CE6F1E" w14:textId="77777777" w:rsidR="00EB20DC" w:rsidRPr="009E4F68" w:rsidRDefault="00EB20DC" w:rsidP="00EB20DC">
      <w:pPr>
        <w:spacing w:line="240" w:lineRule="auto"/>
        <w:jc w:val="both"/>
        <w:rPr>
          <w:rFonts w:cs="Arial"/>
        </w:rPr>
      </w:pPr>
      <w:r w:rsidRPr="009E4F68">
        <w:rPr>
          <w:rFonts w:cs="Arial"/>
        </w:rPr>
        <w:lastRenderedPageBreak/>
        <w:t xml:space="preserve">Second-hand bikes also do not come cheap, so be aware! They can be advertised in: </w:t>
      </w:r>
      <w:hyperlink r:id="rId54" w:history="1">
        <w:r w:rsidRPr="009E4F68">
          <w:rPr>
            <w:rStyle w:val="Hyperlink"/>
            <w:rFonts w:cs="Arial"/>
          </w:rPr>
          <w:t>www.dba.dk</w:t>
        </w:r>
      </w:hyperlink>
      <w:r w:rsidRPr="009E4F68">
        <w:rPr>
          <w:rFonts w:cs="Arial"/>
        </w:rPr>
        <w:t xml:space="preserve"> and many bike shops also have second hand bikes, particularly in </w:t>
      </w:r>
      <w:proofErr w:type="spellStart"/>
      <w:r w:rsidRPr="009E4F68">
        <w:rPr>
          <w:rFonts w:cs="Arial"/>
        </w:rPr>
        <w:t>Nørrebro</w:t>
      </w:r>
      <w:proofErr w:type="spellEnd"/>
      <w:r w:rsidRPr="009E4F68">
        <w:rPr>
          <w:rFonts w:cs="Arial"/>
        </w:rPr>
        <w:t>. Second hand bikes start from around 800 DKK. Second-hand bikes are also sold in different Facebook groups for Copenhagen.</w:t>
      </w:r>
    </w:p>
    <w:p w14:paraId="4589BF72" w14:textId="7AA3C993" w:rsidR="00EB20DC" w:rsidRPr="009E4F68" w:rsidRDefault="00EB20DC" w:rsidP="00EB20DC">
      <w:pPr>
        <w:spacing w:line="240" w:lineRule="auto"/>
        <w:jc w:val="both"/>
        <w:rPr>
          <w:rFonts w:cs="Arial"/>
        </w:rPr>
      </w:pPr>
      <w:r w:rsidRPr="61102BD9">
        <w:rPr>
          <w:rFonts w:cs="Arial"/>
        </w:rPr>
        <w:t>Most bikes in Denmark have a registration number (engraved on the frame). When you buy a second hand bike, it is always good to check on the app called “</w:t>
      </w:r>
      <w:proofErr w:type="spellStart"/>
      <w:r w:rsidRPr="61102BD9">
        <w:rPr>
          <w:rFonts w:cs="Arial"/>
        </w:rPr>
        <w:t>Politi</w:t>
      </w:r>
      <w:proofErr w:type="spellEnd"/>
      <w:r w:rsidRPr="61102BD9">
        <w:rPr>
          <w:rFonts w:cs="Arial"/>
        </w:rPr>
        <w:t>” that the bike has not been reported stolen – you can do this by entering the bike’s registration number.</w:t>
      </w:r>
    </w:p>
    <w:p w14:paraId="50824178" w14:textId="77777777" w:rsidR="00EB20DC" w:rsidRPr="009E4F68" w:rsidRDefault="00EB20DC" w:rsidP="00EB20DC">
      <w:pPr>
        <w:spacing w:line="240" w:lineRule="auto"/>
        <w:jc w:val="both"/>
        <w:rPr>
          <w:rFonts w:cs="Arial"/>
        </w:rPr>
      </w:pPr>
    </w:p>
    <w:p w14:paraId="30167641" w14:textId="77777777" w:rsidR="00EB20DC" w:rsidRPr="009E4F68" w:rsidRDefault="00EB20DC" w:rsidP="00EB20DC">
      <w:pPr>
        <w:spacing w:line="240" w:lineRule="auto"/>
        <w:jc w:val="both"/>
        <w:rPr>
          <w:rFonts w:cs="Arial"/>
        </w:rPr>
      </w:pPr>
      <w:r w:rsidRPr="009E4F68">
        <w:rPr>
          <w:rFonts w:cs="Arial"/>
        </w:rPr>
        <w:t>Become familiar with the bicycling rules because they might be different from what you are used to in your home country, especially at crossings. And fines are often given by the police. You are required to have lights on your bicycle from sunset to sunrise. A set of bicycle lights can be bought in most supermarkets. A helmet is also recommended.</w:t>
      </w:r>
    </w:p>
    <w:p w14:paraId="68C37766" w14:textId="77777777" w:rsidR="00EB20DC" w:rsidRPr="009E4F68" w:rsidRDefault="00EB20DC" w:rsidP="00EB20DC">
      <w:pPr>
        <w:spacing w:line="240" w:lineRule="auto"/>
        <w:jc w:val="both"/>
        <w:rPr>
          <w:rFonts w:cs="Arial"/>
        </w:rPr>
      </w:pPr>
    </w:p>
    <w:p w14:paraId="2DC87174" w14:textId="77777777" w:rsidR="00EB20DC" w:rsidRPr="00EB20DC" w:rsidRDefault="00EB20DC" w:rsidP="00EB20DC"/>
    <w:p w14:paraId="7DB52A1B" w14:textId="1948CB6B" w:rsidR="00D52552" w:rsidRDefault="00D52552" w:rsidP="00D52552">
      <w:pPr>
        <w:pStyle w:val="Heading2"/>
      </w:pPr>
      <w:bookmarkStart w:id="217" w:name="_Toc1520166729"/>
      <w:bookmarkStart w:id="218" w:name="_Toc786846535"/>
      <w:bookmarkStart w:id="219" w:name="_Toc1833241335"/>
      <w:bookmarkStart w:id="220" w:name="_Toc163737127"/>
      <w:bookmarkStart w:id="221" w:name="_Toc408174338"/>
      <w:bookmarkStart w:id="222" w:name="_Toc98835017"/>
      <w:r>
        <w:t xml:space="preserve">Language </w:t>
      </w:r>
      <w:r w:rsidR="00153446">
        <w:t>classes</w:t>
      </w:r>
      <w:bookmarkEnd w:id="217"/>
      <w:bookmarkEnd w:id="218"/>
      <w:bookmarkEnd w:id="219"/>
      <w:bookmarkEnd w:id="220"/>
      <w:bookmarkEnd w:id="221"/>
      <w:bookmarkEnd w:id="222"/>
    </w:p>
    <w:p w14:paraId="59228ABC" w14:textId="76624163" w:rsidR="000A4CAC" w:rsidRDefault="00F218FF" w:rsidP="00B269C1">
      <w:r>
        <w:t>Danes sp</w:t>
      </w:r>
      <w:r w:rsidR="00C550FA">
        <w:t xml:space="preserve">eak fantastic English. </w:t>
      </w:r>
      <w:r w:rsidR="00142DE4">
        <w:t xml:space="preserve">You can </w:t>
      </w:r>
      <w:r w:rsidR="00165496">
        <w:t>de</w:t>
      </w:r>
      <w:r w:rsidR="00841F14">
        <w:t xml:space="preserve">finitely live your life </w:t>
      </w:r>
      <w:r w:rsidR="00225780">
        <w:t>without speaking any Danish at all</w:t>
      </w:r>
      <w:r w:rsidR="0093229E">
        <w:t xml:space="preserve">. However, </w:t>
      </w:r>
      <w:r w:rsidR="00BB6A93">
        <w:t xml:space="preserve">life will </w:t>
      </w:r>
      <w:r w:rsidR="007B79E3">
        <w:t xml:space="preserve">be easier for you at work and </w:t>
      </w:r>
      <w:r w:rsidR="00D312C2">
        <w:t xml:space="preserve">personally </w:t>
      </w:r>
      <w:r w:rsidR="00E16B2A">
        <w:t xml:space="preserve">if you </w:t>
      </w:r>
      <w:r w:rsidR="007C703A">
        <w:t>und</w:t>
      </w:r>
      <w:r w:rsidR="004F6017">
        <w:t>erstand a bit of Danish</w:t>
      </w:r>
      <w:r w:rsidR="00A34A67">
        <w:t>. And for</w:t>
      </w:r>
      <w:r w:rsidR="00AC27E5">
        <w:t xml:space="preserve">tunately, </w:t>
      </w:r>
      <w:r w:rsidR="00470F48">
        <w:t>y</w:t>
      </w:r>
      <w:r w:rsidR="00B269C1">
        <w:t xml:space="preserve">ou can </w:t>
      </w:r>
      <w:r w:rsidR="00F26828">
        <w:t xml:space="preserve">get free </w:t>
      </w:r>
      <w:r w:rsidR="00C00443">
        <w:t>Danish classe</w:t>
      </w:r>
      <w:r w:rsidR="00FA4B3A">
        <w:t xml:space="preserve">s </w:t>
      </w:r>
      <w:r w:rsidR="008E6984">
        <w:t>for your first three year</w:t>
      </w:r>
      <w:r w:rsidR="00A470A8">
        <w:t xml:space="preserve">s in Denmark. </w:t>
      </w:r>
      <w:r w:rsidR="00DC447E">
        <w:t xml:space="preserve">You have to pay </w:t>
      </w:r>
      <w:r w:rsidR="00584C11">
        <w:t>200</w:t>
      </w:r>
      <w:r w:rsidR="007F7621">
        <w:t xml:space="preserve">0 DKK as a deposit, </w:t>
      </w:r>
      <w:r w:rsidR="00973EAD">
        <w:t>but you get it back if</w:t>
      </w:r>
      <w:r w:rsidR="00025326">
        <w:t xml:space="preserve"> you pass your</w:t>
      </w:r>
      <w:r w:rsidR="0004658B">
        <w:t xml:space="preserve"> exam.</w:t>
      </w:r>
      <w:r w:rsidR="0098519E">
        <w:t xml:space="preserve"> T</w:t>
      </w:r>
      <w:r w:rsidR="00333F67">
        <w:t xml:space="preserve">hese are some popular </w:t>
      </w:r>
      <w:r w:rsidR="000E1C88">
        <w:t xml:space="preserve">free </w:t>
      </w:r>
      <w:r w:rsidR="00816812">
        <w:t xml:space="preserve">language schools in </w:t>
      </w:r>
      <w:r w:rsidR="000A4CAC">
        <w:t>Copenhagen:</w:t>
      </w:r>
    </w:p>
    <w:p w14:paraId="7D0582D6" w14:textId="3C8152E9" w:rsidR="000A4CAC" w:rsidRDefault="004A16A2" w:rsidP="00055FF1">
      <w:pPr>
        <w:pStyle w:val="ListParagraph"/>
        <w:numPr>
          <w:ilvl w:val="0"/>
          <w:numId w:val="36"/>
        </w:numPr>
      </w:pPr>
      <w:hyperlink r:id="rId55" w:history="1">
        <w:r w:rsidR="00055FF1" w:rsidRPr="61102BD9">
          <w:rPr>
            <w:rStyle w:val="Hyperlink"/>
          </w:rPr>
          <w:t>https://ucplusdansk.dk/sprogcentre/sprogcenter-koebenhavn/</w:t>
        </w:r>
      </w:hyperlink>
    </w:p>
    <w:p w14:paraId="3513C4A7" w14:textId="045ABFB2" w:rsidR="00055FF1" w:rsidRDefault="004A16A2" w:rsidP="00055FF1">
      <w:pPr>
        <w:pStyle w:val="ListParagraph"/>
        <w:numPr>
          <w:ilvl w:val="0"/>
          <w:numId w:val="36"/>
        </w:numPr>
      </w:pPr>
      <w:hyperlink r:id="rId56" w:history="1">
        <w:r w:rsidR="00424CE4" w:rsidRPr="61102BD9">
          <w:rPr>
            <w:rStyle w:val="Hyperlink"/>
          </w:rPr>
          <w:t>https://www.clavis.org</w:t>
        </w:r>
      </w:hyperlink>
    </w:p>
    <w:p w14:paraId="72091AB1" w14:textId="0FE41DDE" w:rsidR="00424CE4" w:rsidRDefault="004A16A2" w:rsidP="00055FF1">
      <w:pPr>
        <w:pStyle w:val="ListParagraph"/>
        <w:numPr>
          <w:ilvl w:val="0"/>
          <w:numId w:val="36"/>
        </w:numPr>
      </w:pPr>
      <w:hyperlink r:id="rId57" w:history="1">
        <w:r w:rsidR="00607CD7" w:rsidRPr="61102BD9">
          <w:rPr>
            <w:rStyle w:val="Hyperlink"/>
          </w:rPr>
          <w:t>https://speakspeak.dk</w:t>
        </w:r>
      </w:hyperlink>
    </w:p>
    <w:p w14:paraId="7606411E" w14:textId="64AC8316" w:rsidR="00607CD7" w:rsidRDefault="00607CD7" w:rsidP="00F218FF"/>
    <w:p w14:paraId="73CCB916" w14:textId="77777777" w:rsidR="00203EC1" w:rsidRDefault="00D97F7A" w:rsidP="00F218FF">
      <w:r>
        <w:t>On top of the fre</w:t>
      </w:r>
      <w:r w:rsidR="00B369E9">
        <w:t>e langua</w:t>
      </w:r>
      <w:r w:rsidR="00A415F5">
        <w:t xml:space="preserve">ge classes, ECDC </w:t>
      </w:r>
      <w:r w:rsidR="00363945">
        <w:t>g</w:t>
      </w:r>
      <w:r w:rsidR="0023798A">
        <w:t xml:space="preserve">ives you a budget of </w:t>
      </w:r>
      <w:r w:rsidR="006A3F63">
        <w:t>€</w:t>
      </w:r>
      <w:r w:rsidR="00D46FE4">
        <w:t xml:space="preserve">1500 to spend on </w:t>
      </w:r>
      <w:r w:rsidR="00C9326F">
        <w:t>language class</w:t>
      </w:r>
      <w:r w:rsidR="00C1078A">
        <w:t>es. (You can</w:t>
      </w:r>
      <w:r w:rsidR="00C330D6">
        <w:t xml:space="preserve"> only use this for D</w:t>
      </w:r>
      <w:r w:rsidR="006B17F8">
        <w:t>anish.)</w:t>
      </w:r>
      <w:r w:rsidR="00FD4AA2">
        <w:t xml:space="preserve"> </w:t>
      </w:r>
      <w:r w:rsidR="00D54527">
        <w:t xml:space="preserve">You </w:t>
      </w:r>
      <w:r w:rsidR="00924E96">
        <w:t>may</w:t>
      </w:r>
      <w:r w:rsidR="004001D6">
        <w:t xml:space="preserve"> want </w:t>
      </w:r>
      <w:r w:rsidR="00573D0B">
        <w:t xml:space="preserve">to use that to </w:t>
      </w:r>
      <w:r w:rsidR="00610FED">
        <w:t xml:space="preserve">book </w:t>
      </w:r>
      <w:r w:rsidR="0050392D">
        <w:t xml:space="preserve">lessons </w:t>
      </w:r>
      <w:r w:rsidR="00A75DD9">
        <w:t xml:space="preserve">privately. </w:t>
      </w:r>
      <w:hyperlink r:id="rId58" w:history="1">
        <w:proofErr w:type="spellStart"/>
        <w:r w:rsidR="00A75DD9" w:rsidRPr="61102BD9">
          <w:rPr>
            <w:rStyle w:val="Hyperlink"/>
          </w:rPr>
          <w:t>Studie</w:t>
        </w:r>
        <w:r w:rsidR="000861C7" w:rsidRPr="61102BD9">
          <w:rPr>
            <w:rStyle w:val="Hyperlink"/>
          </w:rPr>
          <w:t>skolen</w:t>
        </w:r>
        <w:proofErr w:type="spellEnd"/>
      </w:hyperlink>
      <w:r w:rsidR="00167F5A">
        <w:t xml:space="preserve"> </w:t>
      </w:r>
      <w:r w:rsidR="00A47F53">
        <w:t xml:space="preserve">is </w:t>
      </w:r>
      <w:r w:rsidR="00362204">
        <w:t xml:space="preserve">a </w:t>
      </w:r>
      <w:r w:rsidR="00A25806">
        <w:t>well-</w:t>
      </w:r>
      <w:r w:rsidR="00D50C01">
        <w:t xml:space="preserve">liked language </w:t>
      </w:r>
      <w:r w:rsidR="00DA6537">
        <w:t>school that offer</w:t>
      </w:r>
      <w:r w:rsidR="0043442E">
        <w:t>s group and priv</w:t>
      </w:r>
      <w:r w:rsidR="003C2E38">
        <w:t xml:space="preserve">ate </w:t>
      </w:r>
      <w:r w:rsidR="00933576">
        <w:t>classes.</w:t>
      </w:r>
    </w:p>
    <w:p w14:paraId="241687DC" w14:textId="48B595CD" w:rsidR="00EB20DC" w:rsidRPr="009E4F68" w:rsidRDefault="009D0505" w:rsidP="61102BD9">
      <w:r>
        <w:t>Beware: you</w:t>
      </w:r>
      <w:r w:rsidR="0073612F">
        <w:t xml:space="preserve">r </w:t>
      </w:r>
      <w:r w:rsidR="002E0F86">
        <w:t xml:space="preserve">€1500 will </w:t>
      </w:r>
      <w:r w:rsidR="00270CE0">
        <w:t>be split into two parts</w:t>
      </w:r>
      <w:r w:rsidR="00787BF2">
        <w:t>: Sep</w:t>
      </w:r>
      <w:r w:rsidR="00F27517">
        <w:t xml:space="preserve">-Feb </w:t>
      </w:r>
      <w:r w:rsidR="00E7418D">
        <w:t xml:space="preserve">of the first year </w:t>
      </w:r>
      <w:r w:rsidR="00F27517">
        <w:t>and Mar</w:t>
      </w:r>
      <w:r w:rsidR="00E7418D">
        <w:t xml:space="preserve">-Sep of the firs </w:t>
      </w:r>
      <w:proofErr w:type="spellStart"/>
      <w:r w:rsidR="00E7418D">
        <w:t>tyear</w:t>
      </w:r>
      <w:proofErr w:type="spellEnd"/>
      <w:r w:rsidR="00AF7517">
        <w:t xml:space="preserve"> </w:t>
      </w:r>
      <w:r w:rsidR="00FF2B3F">
        <w:t>Once you pass those dea</w:t>
      </w:r>
      <w:r w:rsidR="00EA2AA6">
        <w:t xml:space="preserve">dlines, those </w:t>
      </w:r>
      <w:r w:rsidR="0085488A">
        <w:t xml:space="preserve">parts </w:t>
      </w:r>
      <w:r w:rsidR="0043676C">
        <w:t xml:space="preserve">of your </w:t>
      </w:r>
      <w:r w:rsidR="007D2977">
        <w:t>budget</w:t>
      </w:r>
      <w:r w:rsidR="002B4E33">
        <w:t xml:space="preserve"> </w:t>
      </w:r>
      <w:r w:rsidR="007D2977">
        <w:t>e</w:t>
      </w:r>
      <w:r w:rsidR="00566668">
        <w:t>xpire.</w:t>
      </w:r>
      <w:r w:rsidR="0059165D">
        <w:t xml:space="preserve"> If you</w:t>
      </w:r>
      <w:r w:rsidR="00EE2FA4">
        <w:t xml:space="preserve">’ve got </w:t>
      </w:r>
      <w:r w:rsidR="00776DDA">
        <w:t xml:space="preserve">money left over, </w:t>
      </w:r>
      <w:r w:rsidR="0036725C">
        <w:t xml:space="preserve">a language school may </w:t>
      </w:r>
      <w:r w:rsidR="00991B91">
        <w:t>let you b</w:t>
      </w:r>
      <w:r w:rsidR="00C95BA5">
        <w:t>uy a vou</w:t>
      </w:r>
      <w:r w:rsidR="005102AF">
        <w:t>cher.</w:t>
      </w:r>
      <w:r w:rsidR="00E7418D">
        <w:t xml:space="preserve"> Money from ECDC is only available in year 1!</w:t>
      </w:r>
    </w:p>
    <w:p w14:paraId="0F66D87E" w14:textId="77777777" w:rsidR="00EB20DC" w:rsidRPr="00EB20DC" w:rsidRDefault="00EB20DC" w:rsidP="00EB20DC"/>
    <w:p w14:paraId="778C1DE1" w14:textId="4132A7C7" w:rsidR="00D52552" w:rsidRDefault="00D52552" w:rsidP="00D52552">
      <w:pPr>
        <w:pStyle w:val="Heading2"/>
      </w:pPr>
      <w:bookmarkStart w:id="223" w:name="_Toc338747738"/>
      <w:bookmarkStart w:id="224" w:name="_Toc138610191"/>
      <w:bookmarkStart w:id="225" w:name="_Toc1559032486"/>
      <w:bookmarkStart w:id="226" w:name="_Toc319356032"/>
      <w:bookmarkStart w:id="227" w:name="_Toc1959408674"/>
      <w:bookmarkStart w:id="228" w:name="_Toc98835018"/>
      <w:r>
        <w:t>Recreational Activities, sports, worth visiting, meeting people</w:t>
      </w:r>
      <w:bookmarkEnd w:id="223"/>
      <w:bookmarkEnd w:id="224"/>
      <w:bookmarkEnd w:id="225"/>
      <w:bookmarkEnd w:id="226"/>
      <w:bookmarkEnd w:id="227"/>
      <w:bookmarkEnd w:id="228"/>
    </w:p>
    <w:p w14:paraId="55634536" w14:textId="77777777" w:rsidR="00EB20DC" w:rsidRDefault="00EB20DC" w:rsidP="00EB20DC"/>
    <w:p w14:paraId="5C6307DA" w14:textId="54227334" w:rsidR="00EB20DC" w:rsidRPr="009E4F68" w:rsidRDefault="00EB20DC" w:rsidP="00EB20DC">
      <w:pPr>
        <w:spacing w:line="240" w:lineRule="auto"/>
        <w:jc w:val="both"/>
        <w:rPr>
          <w:rFonts w:cs="Arial"/>
        </w:rPr>
      </w:pPr>
      <w:r w:rsidRPr="61102BD9">
        <w:rPr>
          <w:rFonts w:cs="Arial"/>
        </w:rPr>
        <w:t>Biking and running are the most common sport activities practiced in Denmark, amongst others. Several possibilities exist for biking as there are specific bike paths in Copenhagen. For runners, there is a great diversity of sport clubs that offer the possibility to train. Amongst those many, Sparta is a large one (</w:t>
      </w:r>
      <w:hyperlink r:id="rId59">
        <w:r w:rsidRPr="61102BD9">
          <w:rPr>
            <w:rStyle w:val="Hyperlink"/>
            <w:rFonts w:cs="Arial"/>
          </w:rPr>
          <w:t>http://www.sparta.dk</w:t>
        </w:r>
      </w:hyperlink>
      <w:r w:rsidRPr="61102BD9">
        <w:rPr>
          <w:rFonts w:cs="Arial"/>
        </w:rPr>
        <w:t xml:space="preserve">) </w:t>
      </w:r>
      <w:bookmarkStart w:id="229" w:name="_Int_iuDwPQtA"/>
      <w:r w:rsidRPr="61102BD9">
        <w:rPr>
          <w:rFonts w:cs="Arial"/>
        </w:rPr>
        <w:t>but</w:t>
      </w:r>
      <w:bookmarkEnd w:id="229"/>
      <w:r w:rsidRPr="61102BD9">
        <w:rPr>
          <w:rFonts w:cs="Arial"/>
        </w:rPr>
        <w:t xml:space="preserve"> many other smaller associations can be found on the internet. At SSI there is a runner’s club which every Tuesday and Thursday meet at the entrance gate at 3.45 PM. It is a great opportunity to meet colleagues from other departments. There is no fee, and you just show up if you would like to participate.</w:t>
      </w:r>
    </w:p>
    <w:p w14:paraId="5E310ADD" w14:textId="77777777" w:rsidR="00EB20DC" w:rsidRPr="009E4F68" w:rsidRDefault="00EB20DC" w:rsidP="00EB20DC">
      <w:pPr>
        <w:spacing w:line="240" w:lineRule="auto"/>
        <w:jc w:val="both"/>
        <w:rPr>
          <w:rFonts w:cs="Arial"/>
        </w:rPr>
      </w:pPr>
    </w:p>
    <w:p w14:paraId="1A7AA3DE" w14:textId="77777777" w:rsidR="00EB20DC" w:rsidRPr="009E4F68" w:rsidRDefault="00EB20DC" w:rsidP="00EB20DC">
      <w:pPr>
        <w:spacing w:line="240" w:lineRule="auto"/>
        <w:jc w:val="both"/>
        <w:rPr>
          <w:rFonts w:cs="Arial"/>
        </w:rPr>
      </w:pPr>
      <w:r w:rsidRPr="009E4F68">
        <w:rPr>
          <w:rFonts w:cs="Arial"/>
        </w:rPr>
        <w:t xml:space="preserve">If walking/riding is one of your favourite activities, a good mean to discover Denmark and its nature is with Dansk </w:t>
      </w:r>
      <w:proofErr w:type="spellStart"/>
      <w:r w:rsidRPr="009E4F68">
        <w:rPr>
          <w:rFonts w:cs="Arial"/>
        </w:rPr>
        <w:t>Vandrelaug</w:t>
      </w:r>
      <w:proofErr w:type="spellEnd"/>
      <w:r w:rsidRPr="009E4F68">
        <w:rPr>
          <w:rFonts w:cs="Arial"/>
        </w:rPr>
        <w:t xml:space="preserve"> (DVL), an association organizing rides and walks throughout the country. There is a DVL section for young people (DVL-Ung). They can be found on Facebook as well.</w:t>
      </w:r>
    </w:p>
    <w:p w14:paraId="6DED3E7B" w14:textId="77777777" w:rsidR="00EB20DC" w:rsidRPr="009E4F68" w:rsidRDefault="00EB20DC" w:rsidP="00EB20DC">
      <w:pPr>
        <w:spacing w:line="240" w:lineRule="auto"/>
        <w:jc w:val="both"/>
        <w:rPr>
          <w:rFonts w:cs="Arial"/>
        </w:rPr>
      </w:pPr>
    </w:p>
    <w:p w14:paraId="4182F5C9" w14:textId="77777777" w:rsidR="00EB20DC" w:rsidRPr="009E4F68" w:rsidRDefault="00EB20DC" w:rsidP="00EB20DC">
      <w:pPr>
        <w:spacing w:line="240" w:lineRule="auto"/>
        <w:jc w:val="both"/>
        <w:rPr>
          <w:rFonts w:cs="Arial"/>
        </w:rPr>
      </w:pPr>
      <w:r w:rsidRPr="009E4F68">
        <w:rPr>
          <w:rFonts w:cs="Arial"/>
        </w:rPr>
        <w:lastRenderedPageBreak/>
        <w:t xml:space="preserve">If training in a fitness club is the way you like to practice sport, there are many fitness clubs offering a wide diversity of activities (running, cycling, </w:t>
      </w:r>
      <w:proofErr w:type="spellStart"/>
      <w:r w:rsidRPr="009E4F68">
        <w:rPr>
          <w:rFonts w:cs="Arial"/>
        </w:rPr>
        <w:t>zumba</w:t>
      </w:r>
      <w:proofErr w:type="spellEnd"/>
      <w:r w:rsidRPr="009E4F68">
        <w:rPr>
          <w:rFonts w:cs="Arial"/>
        </w:rPr>
        <w:t xml:space="preserve">, yoga, sauna, </w:t>
      </w:r>
      <w:proofErr w:type="spellStart"/>
      <w:r w:rsidRPr="009E4F68">
        <w:rPr>
          <w:rFonts w:cs="Arial"/>
        </w:rPr>
        <w:t>hammam</w:t>
      </w:r>
      <w:proofErr w:type="spellEnd"/>
      <w:r w:rsidRPr="009E4F68">
        <w:rPr>
          <w:rFonts w:cs="Arial"/>
        </w:rPr>
        <w:t xml:space="preserve">, body building…). </w:t>
      </w:r>
      <w:hyperlink r:id="rId60" w:history="1">
        <w:r w:rsidRPr="009E4F68">
          <w:rPr>
            <w:rStyle w:val="Hyperlink"/>
            <w:rFonts w:cs="Arial"/>
          </w:rPr>
          <w:t>https://www.sats.com/</w:t>
        </w:r>
      </w:hyperlink>
      <w:r w:rsidRPr="009E4F68">
        <w:rPr>
          <w:rFonts w:cs="Arial"/>
        </w:rPr>
        <w:t xml:space="preserve"> is one of those clubs amongst others. </w:t>
      </w:r>
    </w:p>
    <w:p w14:paraId="581BF8A9" w14:textId="77777777" w:rsidR="00EB20DC" w:rsidRPr="009E4F68" w:rsidRDefault="00EB20DC" w:rsidP="00EB20DC">
      <w:pPr>
        <w:spacing w:line="240" w:lineRule="auto"/>
        <w:jc w:val="both"/>
        <w:rPr>
          <w:rFonts w:cs="Arial"/>
        </w:rPr>
      </w:pPr>
    </w:p>
    <w:p w14:paraId="441F40AA" w14:textId="1DCD1AC7" w:rsidR="00EB20DC" w:rsidRPr="009E4F68" w:rsidRDefault="00EB20DC" w:rsidP="00EB20DC">
      <w:pPr>
        <w:spacing w:line="240" w:lineRule="auto"/>
        <w:jc w:val="both"/>
        <w:rPr>
          <w:rFonts w:cs="Arial"/>
        </w:rPr>
      </w:pPr>
      <w:r w:rsidRPr="61102BD9">
        <w:rPr>
          <w:rFonts w:cs="Arial"/>
        </w:rPr>
        <w:t xml:space="preserve">There is also a gym room at SSI. You have to be member of the sports club at SSI (called IK Sera) to use the facilities. Email </w:t>
      </w:r>
      <w:hyperlink r:id="rId61" w:history="1">
        <w:r w:rsidR="61102BD9" w:rsidRPr="61102BD9">
          <w:rPr>
            <w:rStyle w:val="Hyperlink"/>
            <w:rFonts w:cs="Arial"/>
          </w:rPr>
          <w:t>ik-sera@ssi.dk</w:t>
        </w:r>
      </w:hyperlink>
      <w:r w:rsidR="61102BD9" w:rsidRPr="61102BD9">
        <w:rPr>
          <w:rFonts w:cs="Arial"/>
        </w:rPr>
        <w:t xml:space="preserve"> to join.</w:t>
      </w:r>
      <w:r w:rsidRPr="61102BD9">
        <w:rPr>
          <w:rFonts w:cs="Arial"/>
        </w:rPr>
        <w:t xml:space="preserve"> The cost (in 2022) is 40 Danish kroner each month, which is deducted automatically from your salary. Once a member, you have unlimited access to the gym room. You are also entitled to participate in other activities organised by the club, such as yoga, disco fitness, badminton and table tennis. There are also team sports training at the SSI, you can get further information through the IK Sera.</w:t>
      </w:r>
    </w:p>
    <w:p w14:paraId="7E00885B" w14:textId="77777777" w:rsidR="00EB20DC" w:rsidRPr="009E4F68" w:rsidRDefault="00EB20DC" w:rsidP="00EB20DC">
      <w:pPr>
        <w:spacing w:line="240" w:lineRule="auto"/>
        <w:jc w:val="both"/>
        <w:rPr>
          <w:rFonts w:cs="Arial"/>
        </w:rPr>
      </w:pPr>
    </w:p>
    <w:p w14:paraId="757BF9A6" w14:textId="49E828F8" w:rsidR="00EB20DC" w:rsidRPr="009E4F68" w:rsidRDefault="00EB20DC" w:rsidP="00EB20DC">
      <w:pPr>
        <w:spacing w:line="240" w:lineRule="auto"/>
        <w:jc w:val="both"/>
        <w:rPr>
          <w:rFonts w:cs="Arial"/>
        </w:rPr>
      </w:pPr>
      <w:r w:rsidRPr="61102BD9">
        <w:rPr>
          <w:rFonts w:cs="Arial"/>
        </w:rPr>
        <w:t xml:space="preserve">Swimming pools are found in many places in Copenhagen and around. The most famous is located very near the main station, called DGI </w:t>
      </w:r>
      <w:proofErr w:type="spellStart"/>
      <w:r w:rsidRPr="61102BD9">
        <w:rPr>
          <w:rFonts w:cs="Arial"/>
        </w:rPr>
        <w:t>byen</w:t>
      </w:r>
      <w:proofErr w:type="spellEnd"/>
      <w:r w:rsidRPr="61102BD9">
        <w:rPr>
          <w:rFonts w:cs="Arial"/>
        </w:rPr>
        <w:t xml:space="preserve"> and offers a variety of sports activities,</w:t>
      </w:r>
    </w:p>
    <w:p w14:paraId="30255968" w14:textId="77777777" w:rsidR="00EB20DC" w:rsidRPr="009E4F68" w:rsidRDefault="004A16A2" w:rsidP="00EB20DC">
      <w:pPr>
        <w:spacing w:line="240" w:lineRule="auto"/>
        <w:jc w:val="both"/>
        <w:rPr>
          <w:rFonts w:cs="Arial"/>
        </w:rPr>
      </w:pPr>
      <w:hyperlink r:id="rId62" w:history="1">
        <w:r w:rsidR="00EB20DC" w:rsidRPr="009E4F68">
          <w:rPr>
            <w:rStyle w:val="Hyperlink"/>
            <w:rFonts w:cs="Arial"/>
          </w:rPr>
          <w:t>http://www.dgi-byen.dk/</w:t>
        </w:r>
      </w:hyperlink>
      <w:r w:rsidR="00EB20DC" w:rsidRPr="009E4F68">
        <w:rPr>
          <w:rFonts w:cs="Arial"/>
        </w:rPr>
        <w:t xml:space="preserve"> and </w:t>
      </w:r>
      <w:hyperlink r:id="rId63" w:history="1">
        <w:r w:rsidR="00EB20DC" w:rsidRPr="009E4F68">
          <w:rPr>
            <w:rStyle w:val="Hyperlink"/>
            <w:rFonts w:cs="Arial"/>
          </w:rPr>
          <w:t>http://www.dgi-byen.dk/vandkulturhuset/</w:t>
        </w:r>
      </w:hyperlink>
      <w:r w:rsidR="00EB20DC" w:rsidRPr="009E4F68">
        <w:rPr>
          <w:rFonts w:cs="Arial"/>
        </w:rPr>
        <w:t>. During summer you will also find outdoor pools (</w:t>
      </w:r>
      <w:proofErr w:type="spellStart"/>
      <w:r w:rsidR="00EB20DC" w:rsidRPr="009E4F68">
        <w:rPr>
          <w:rFonts w:cs="Arial"/>
        </w:rPr>
        <w:t>friluftsbade</w:t>
      </w:r>
      <w:proofErr w:type="spellEnd"/>
      <w:r w:rsidR="00EB20DC" w:rsidRPr="009E4F68">
        <w:rPr>
          <w:rFonts w:cs="Arial"/>
        </w:rPr>
        <w:t xml:space="preserve">), as </w:t>
      </w:r>
      <w:proofErr w:type="spellStart"/>
      <w:r w:rsidR="00EB20DC" w:rsidRPr="009E4F68">
        <w:rPr>
          <w:rFonts w:cs="Arial"/>
        </w:rPr>
        <w:t>Bellahøj</w:t>
      </w:r>
      <w:proofErr w:type="spellEnd"/>
      <w:r w:rsidR="00EB20DC" w:rsidRPr="009E4F68">
        <w:rPr>
          <w:rFonts w:cs="Arial"/>
        </w:rPr>
        <w:t xml:space="preserve"> </w:t>
      </w:r>
      <w:proofErr w:type="spellStart"/>
      <w:r w:rsidR="00EB20DC" w:rsidRPr="009E4F68">
        <w:rPr>
          <w:rFonts w:cs="Arial"/>
        </w:rPr>
        <w:t>Friluftsbad</w:t>
      </w:r>
      <w:proofErr w:type="spellEnd"/>
      <w:r w:rsidR="00EB20DC" w:rsidRPr="009E4F68">
        <w:rPr>
          <w:rFonts w:cs="Arial"/>
        </w:rPr>
        <w:t>,</w:t>
      </w:r>
    </w:p>
    <w:p w14:paraId="23E3A740" w14:textId="77777777" w:rsidR="00EB20DC" w:rsidRPr="009E4F68" w:rsidRDefault="004A16A2" w:rsidP="00EB20DC">
      <w:pPr>
        <w:spacing w:line="240" w:lineRule="auto"/>
        <w:jc w:val="both"/>
        <w:rPr>
          <w:rFonts w:cs="Arial"/>
        </w:rPr>
      </w:pPr>
      <w:hyperlink r:id="rId64" w:history="1">
        <w:r w:rsidR="00EB20DC" w:rsidRPr="009E4F68">
          <w:rPr>
            <w:rStyle w:val="Hyperlink"/>
            <w:rFonts w:cs="Arial"/>
          </w:rPr>
          <w:t>http://kulturogfritid.kk.dk/bellah%C3%B8j-friluftsbad</w:t>
        </w:r>
      </w:hyperlink>
      <w:r w:rsidR="00EB20DC" w:rsidRPr="009E4F68">
        <w:rPr>
          <w:rFonts w:cs="Arial"/>
        </w:rPr>
        <w:t xml:space="preserve"> and the harbour bathing “</w:t>
      </w:r>
      <w:proofErr w:type="spellStart"/>
      <w:r w:rsidR="00EB20DC" w:rsidRPr="009E4F68">
        <w:rPr>
          <w:rFonts w:cs="Arial"/>
        </w:rPr>
        <w:t>Havnebad</w:t>
      </w:r>
      <w:proofErr w:type="spellEnd"/>
      <w:r w:rsidR="00EB20DC" w:rsidRPr="009E4F68">
        <w:rPr>
          <w:rFonts w:cs="Arial"/>
        </w:rPr>
        <w:t>” close to SSI (</w:t>
      </w:r>
      <w:hyperlink r:id="rId65" w:history="1">
        <w:r w:rsidR="00EB20DC" w:rsidRPr="009E4F68">
          <w:rPr>
            <w:rStyle w:val="Hyperlink"/>
            <w:rFonts w:cs="Arial"/>
          </w:rPr>
          <w:t>http://www.copenhagenet.dk/cph-map/cph-bathing.asp</w:t>
        </w:r>
      </w:hyperlink>
      <w:r w:rsidR="00EB20DC" w:rsidRPr="009E4F68">
        <w:rPr>
          <w:rFonts w:cs="Arial"/>
        </w:rPr>
        <w:t>).</w:t>
      </w:r>
    </w:p>
    <w:p w14:paraId="6F940C20" w14:textId="77777777" w:rsidR="00EB20DC" w:rsidRPr="00EB20DC" w:rsidRDefault="00EB20DC" w:rsidP="00EB20DC"/>
    <w:p w14:paraId="1DA22B93" w14:textId="77777777" w:rsidR="00D52552" w:rsidRPr="00FA187F" w:rsidRDefault="00D52552" w:rsidP="00D52552">
      <w:pPr>
        <w:pStyle w:val="Heading2"/>
      </w:pPr>
      <w:bookmarkStart w:id="230" w:name="_Toc1435678343"/>
      <w:bookmarkStart w:id="231" w:name="_Toc236978556"/>
      <w:bookmarkStart w:id="232" w:name="_Toc828750624"/>
      <w:bookmarkStart w:id="233" w:name="_Toc1748816417"/>
      <w:bookmarkStart w:id="234" w:name="_Toc1482669670"/>
      <w:bookmarkStart w:id="235" w:name="_Toc98835019"/>
      <w:r>
        <w:t>Supermarkets</w:t>
      </w:r>
      <w:bookmarkEnd w:id="230"/>
      <w:bookmarkEnd w:id="231"/>
      <w:bookmarkEnd w:id="232"/>
      <w:bookmarkEnd w:id="233"/>
      <w:bookmarkEnd w:id="234"/>
      <w:bookmarkEnd w:id="235"/>
    </w:p>
    <w:p w14:paraId="716E7B4B" w14:textId="77777777" w:rsidR="00D52552" w:rsidRDefault="00D52552" w:rsidP="00D52552"/>
    <w:p w14:paraId="367CE4BB" w14:textId="77777777" w:rsidR="00EB20DC" w:rsidRPr="009E4F68" w:rsidRDefault="00EB20DC" w:rsidP="00EB20DC">
      <w:pPr>
        <w:spacing w:line="240" w:lineRule="auto"/>
        <w:jc w:val="both"/>
        <w:rPr>
          <w:rFonts w:cs="Arial"/>
        </w:rPr>
      </w:pPr>
      <w:r w:rsidRPr="009E4F68">
        <w:rPr>
          <w:rFonts w:cs="Arial"/>
        </w:rPr>
        <w:t>There are a number of supermarkets in Denmark which vary substantially in price and availability of goods. The cheapest have the most limited choice. Opening times (and your local store) can be found on their website. The main supermarkets, from cheapest to most expensive are:</w:t>
      </w:r>
    </w:p>
    <w:p w14:paraId="705FB6C4" w14:textId="77777777" w:rsidR="00EB20DC" w:rsidRPr="009E4F68" w:rsidRDefault="00EB20DC" w:rsidP="00EB20DC">
      <w:pPr>
        <w:spacing w:line="240" w:lineRule="auto"/>
        <w:jc w:val="both"/>
        <w:rPr>
          <w:rFonts w:cs="Arial"/>
        </w:rPr>
      </w:pPr>
      <w:proofErr w:type="spellStart"/>
      <w:r w:rsidRPr="009E4F68">
        <w:rPr>
          <w:rFonts w:cs="Arial"/>
        </w:rPr>
        <w:t>Fakta</w:t>
      </w:r>
      <w:proofErr w:type="spellEnd"/>
      <w:r w:rsidRPr="009E4F68">
        <w:rPr>
          <w:rFonts w:cs="Arial"/>
        </w:rPr>
        <w:t xml:space="preserve">, Lidl, Aldi, </w:t>
      </w:r>
      <w:proofErr w:type="spellStart"/>
      <w:r w:rsidRPr="009E4F68">
        <w:rPr>
          <w:rFonts w:cs="Arial"/>
        </w:rPr>
        <w:t>Rema</w:t>
      </w:r>
      <w:proofErr w:type="spellEnd"/>
      <w:r w:rsidRPr="009E4F68">
        <w:rPr>
          <w:rFonts w:cs="Arial"/>
        </w:rPr>
        <w:t xml:space="preserve"> 1000, </w:t>
      </w:r>
      <w:proofErr w:type="spellStart"/>
      <w:r w:rsidRPr="009E4F68">
        <w:rPr>
          <w:rFonts w:cs="Arial"/>
        </w:rPr>
        <w:t>Netto</w:t>
      </w:r>
      <w:proofErr w:type="spellEnd"/>
      <w:r w:rsidRPr="009E4F68">
        <w:rPr>
          <w:rFonts w:cs="Arial"/>
        </w:rPr>
        <w:t xml:space="preserve">, </w:t>
      </w:r>
      <w:r w:rsidRPr="009E4F68">
        <w:rPr>
          <w:rFonts w:cs="Arial"/>
          <w:lang w:val="en-US"/>
        </w:rPr>
        <w:t xml:space="preserve">Super </w:t>
      </w:r>
      <w:proofErr w:type="spellStart"/>
      <w:r w:rsidRPr="009E4F68">
        <w:rPr>
          <w:rFonts w:cs="Arial"/>
          <w:lang w:val="en-US"/>
        </w:rPr>
        <w:t>Brugsen</w:t>
      </w:r>
      <w:proofErr w:type="spellEnd"/>
      <w:r w:rsidRPr="009E4F68">
        <w:rPr>
          <w:rFonts w:cs="Arial"/>
          <w:lang w:val="en-US"/>
        </w:rPr>
        <w:t xml:space="preserve">, </w:t>
      </w:r>
      <w:proofErr w:type="spellStart"/>
      <w:r w:rsidRPr="009E4F68">
        <w:rPr>
          <w:rFonts w:cs="Arial"/>
        </w:rPr>
        <w:t>Føtex</w:t>
      </w:r>
      <w:proofErr w:type="spellEnd"/>
      <w:r w:rsidRPr="009E4F68">
        <w:rPr>
          <w:rFonts w:cs="Arial"/>
        </w:rPr>
        <w:t>, Irma.</w:t>
      </w:r>
    </w:p>
    <w:p w14:paraId="22F37F6E" w14:textId="3A79ADBB" w:rsidR="00EB20DC" w:rsidRPr="009E4F68" w:rsidRDefault="00EB20DC" w:rsidP="00EB20DC">
      <w:pPr>
        <w:spacing w:line="240" w:lineRule="auto"/>
        <w:jc w:val="both"/>
        <w:rPr>
          <w:rFonts w:cs="Arial"/>
        </w:rPr>
      </w:pPr>
      <w:r w:rsidRPr="61102BD9">
        <w:rPr>
          <w:rFonts w:cs="Arial"/>
        </w:rPr>
        <w:t>Supermarkets are the place where you can bring plastic and glass bottles for recycling, and you get money back. Some of bottle might have a size not accepted by the supermarkets; those must go into the containers you find in the streets.</w:t>
      </w:r>
    </w:p>
    <w:p w14:paraId="726C6D1C" w14:textId="77777777" w:rsidR="00EB20DC" w:rsidRPr="00FA187F" w:rsidRDefault="00EB20DC" w:rsidP="00D52552"/>
    <w:p w14:paraId="44A2B652" w14:textId="77777777" w:rsidR="00276EA3" w:rsidRDefault="00276EA3">
      <w:pPr>
        <w:spacing w:after="200"/>
        <w:rPr>
          <w:rFonts w:eastAsiaTheme="majorEastAsia" w:cstheme="minorHAnsi"/>
          <w:b/>
          <w:bCs/>
          <w:sz w:val="28"/>
          <w:szCs w:val="28"/>
        </w:rPr>
      </w:pPr>
      <w:r>
        <w:br w:type="page"/>
      </w:r>
    </w:p>
    <w:p w14:paraId="3139380A" w14:textId="77777777" w:rsidR="00D52552" w:rsidRPr="00FA187F" w:rsidRDefault="00D52552" w:rsidP="00D52552">
      <w:pPr>
        <w:pStyle w:val="Heading1"/>
      </w:pPr>
      <w:bookmarkStart w:id="236" w:name="_Toc646727607"/>
      <w:bookmarkStart w:id="237" w:name="_Toc1574035089"/>
      <w:bookmarkStart w:id="238" w:name="_Toc1605872988"/>
      <w:bookmarkStart w:id="239" w:name="_Toc680632532"/>
      <w:bookmarkStart w:id="240" w:name="_Toc1733735531"/>
      <w:bookmarkStart w:id="241" w:name="_Toc98835020"/>
      <w:r>
        <w:lastRenderedPageBreak/>
        <w:t>CONTACT</w:t>
      </w:r>
      <w:bookmarkEnd w:id="236"/>
      <w:bookmarkEnd w:id="237"/>
      <w:bookmarkEnd w:id="238"/>
      <w:bookmarkEnd w:id="239"/>
      <w:bookmarkEnd w:id="240"/>
      <w:bookmarkEnd w:id="241"/>
    </w:p>
    <w:p w14:paraId="7B279FB6" w14:textId="77777777" w:rsidR="00D52552" w:rsidRPr="00FA187F" w:rsidRDefault="00D52552" w:rsidP="00D52552">
      <w:pPr>
        <w:pStyle w:val="Heading2"/>
      </w:pPr>
      <w:bookmarkStart w:id="242" w:name="_Toc1324830994"/>
      <w:bookmarkStart w:id="243" w:name="_Toc535277985"/>
      <w:bookmarkStart w:id="244" w:name="_Toc1580375825"/>
      <w:bookmarkStart w:id="245" w:name="_Toc2017350448"/>
      <w:bookmarkStart w:id="246" w:name="_Toc1509961160"/>
      <w:bookmarkStart w:id="247" w:name="_Toc98835021"/>
      <w:r>
        <w:t>Contact information of current and previous fellows</w:t>
      </w:r>
      <w:bookmarkEnd w:id="242"/>
      <w:bookmarkEnd w:id="243"/>
      <w:bookmarkEnd w:id="244"/>
      <w:bookmarkEnd w:id="245"/>
      <w:bookmarkEnd w:id="246"/>
      <w:bookmarkEnd w:id="247"/>
    </w:p>
    <w:p w14:paraId="3A26FF48" w14:textId="77777777" w:rsidR="00EB20DC" w:rsidRDefault="00EB20DC" w:rsidP="00EB20DC">
      <w:pPr>
        <w:spacing w:line="240" w:lineRule="auto"/>
        <w:jc w:val="both"/>
        <w:rPr>
          <w:rFonts w:cs="Arial"/>
        </w:rPr>
      </w:pPr>
    </w:p>
    <w:p w14:paraId="051C31DF" w14:textId="422ACE63" w:rsidR="00EB20DC" w:rsidRPr="009E4F68" w:rsidRDefault="00EB20DC" w:rsidP="00EB20DC">
      <w:pPr>
        <w:spacing w:line="240" w:lineRule="auto"/>
        <w:jc w:val="both"/>
        <w:rPr>
          <w:rFonts w:cs="Arial"/>
        </w:rPr>
      </w:pPr>
      <w:r w:rsidRPr="61102BD9">
        <w:rPr>
          <w:rFonts w:cs="Arial"/>
        </w:rPr>
        <w:t xml:space="preserve">Feel free to </w:t>
      </w:r>
      <w:r w:rsidR="397C486A" w:rsidRPr="61102BD9">
        <w:rPr>
          <w:rFonts w:cs="Arial"/>
        </w:rPr>
        <w:t>ask the SSI site supervisors Steen Ethelberg (EPIET) or Rune Stensvold (EUPHEM) for the contact details of the</w:t>
      </w:r>
      <w:r w:rsidRPr="61102BD9">
        <w:rPr>
          <w:rFonts w:cs="Arial"/>
        </w:rPr>
        <w:t xml:space="preserve"> current fellows. They have lots of additional information that they are happy to share with you.</w:t>
      </w:r>
    </w:p>
    <w:p w14:paraId="1F8C0EB0" w14:textId="2283E033" w:rsidR="61102BD9" w:rsidRDefault="61102BD9" w:rsidP="61102BD9">
      <w:pPr>
        <w:spacing w:line="240" w:lineRule="auto"/>
        <w:jc w:val="both"/>
        <w:rPr>
          <w:rFonts w:cs="Arial"/>
        </w:rPr>
      </w:pPr>
    </w:p>
    <w:p w14:paraId="7F1821A5" w14:textId="37FCB9D2" w:rsidR="61102BD9" w:rsidRDefault="00E7418D" w:rsidP="61102BD9">
      <w:pPr>
        <w:spacing w:line="240" w:lineRule="auto"/>
        <w:jc w:val="both"/>
        <w:rPr>
          <w:rFonts w:cs="Arial"/>
        </w:rPr>
      </w:pPr>
      <w:r>
        <w:rPr>
          <w:rFonts w:cs="Arial"/>
        </w:rPr>
        <w:t>Current</w:t>
      </w:r>
      <w:r w:rsidR="61102BD9" w:rsidRPr="61102BD9">
        <w:rPr>
          <w:rFonts w:cs="Arial"/>
        </w:rPr>
        <w:t xml:space="preserve"> fellows:</w:t>
      </w:r>
    </w:p>
    <w:p w14:paraId="25B1DAC8" w14:textId="77777777" w:rsidR="00EB20DC" w:rsidRPr="009E4F68" w:rsidRDefault="00EB20DC" w:rsidP="00EB20DC">
      <w:pPr>
        <w:spacing w:line="240" w:lineRule="auto"/>
        <w:jc w:val="both"/>
        <w:rPr>
          <w:rFonts w:cs="Arial"/>
        </w:rPr>
      </w:pPr>
    </w:p>
    <w:tbl>
      <w:tblPr>
        <w:tblStyle w:val="TableGrid"/>
        <w:tblW w:w="4302" w:type="pct"/>
        <w:tblInd w:w="108" w:type="dxa"/>
        <w:tblLook w:val="04A0" w:firstRow="1" w:lastRow="0" w:firstColumn="1" w:lastColumn="0" w:noHBand="0" w:noVBand="1"/>
      </w:tblPr>
      <w:tblGrid>
        <w:gridCol w:w="2575"/>
        <w:gridCol w:w="833"/>
        <w:gridCol w:w="2826"/>
        <w:gridCol w:w="1563"/>
      </w:tblGrid>
      <w:tr w:rsidR="00232445" w:rsidRPr="009E4F68" w14:paraId="26663503" w14:textId="77777777" w:rsidTr="00232445">
        <w:tc>
          <w:tcPr>
            <w:tcW w:w="1652" w:type="pct"/>
            <w:vAlign w:val="center"/>
          </w:tcPr>
          <w:p w14:paraId="3322E8EC" w14:textId="77777777" w:rsidR="00232445" w:rsidRPr="009E4F68" w:rsidRDefault="00232445" w:rsidP="006600E6">
            <w:pPr>
              <w:rPr>
                <w:rFonts w:cs="Arial"/>
              </w:rPr>
            </w:pPr>
            <w:r w:rsidRPr="009E4F68">
              <w:rPr>
                <w:rFonts w:cs="Arial"/>
              </w:rPr>
              <w:t>Name</w:t>
            </w:r>
          </w:p>
        </w:tc>
        <w:tc>
          <w:tcPr>
            <w:tcW w:w="534" w:type="pct"/>
            <w:vAlign w:val="center"/>
          </w:tcPr>
          <w:p w14:paraId="5D4E7D66" w14:textId="77777777" w:rsidR="00232445" w:rsidRPr="009E4F68" w:rsidRDefault="00232445" w:rsidP="006600E6">
            <w:pPr>
              <w:rPr>
                <w:rFonts w:cs="Arial"/>
              </w:rPr>
            </w:pPr>
            <w:r w:rsidRPr="009E4F68">
              <w:rPr>
                <w:rFonts w:cs="Arial"/>
              </w:rPr>
              <w:t>Cohort</w:t>
            </w:r>
          </w:p>
        </w:tc>
        <w:tc>
          <w:tcPr>
            <w:tcW w:w="1812" w:type="pct"/>
            <w:vAlign w:val="center"/>
          </w:tcPr>
          <w:p w14:paraId="272D9FD4" w14:textId="77777777" w:rsidR="00232445" w:rsidRPr="009E4F68" w:rsidRDefault="00232445" w:rsidP="006600E6">
            <w:pPr>
              <w:rPr>
                <w:rFonts w:cs="Arial"/>
              </w:rPr>
            </w:pPr>
            <w:r w:rsidRPr="009E4F68">
              <w:rPr>
                <w:rFonts w:cs="Arial"/>
              </w:rPr>
              <w:t>Email</w:t>
            </w:r>
          </w:p>
        </w:tc>
        <w:tc>
          <w:tcPr>
            <w:tcW w:w="1002" w:type="pct"/>
            <w:vAlign w:val="center"/>
          </w:tcPr>
          <w:p w14:paraId="1C593F77" w14:textId="2ECF49F7" w:rsidR="00232445" w:rsidRPr="009E4F68" w:rsidRDefault="00232445" w:rsidP="006600E6">
            <w:pPr>
              <w:rPr>
                <w:rFonts w:cs="Arial"/>
              </w:rPr>
            </w:pPr>
            <w:r w:rsidRPr="61102BD9">
              <w:rPr>
                <w:rFonts w:cs="Arial"/>
              </w:rPr>
              <w:t>moved from</w:t>
            </w:r>
          </w:p>
        </w:tc>
      </w:tr>
      <w:tr w:rsidR="00232445" w:rsidRPr="009E4F68" w14:paraId="086511F5" w14:textId="77777777" w:rsidTr="00232445">
        <w:tc>
          <w:tcPr>
            <w:tcW w:w="1652" w:type="pct"/>
            <w:vAlign w:val="center"/>
          </w:tcPr>
          <w:p w14:paraId="3A0C6FCF" w14:textId="77777777" w:rsidR="00232445" w:rsidRPr="009E4F68" w:rsidRDefault="00232445" w:rsidP="006600E6">
            <w:pPr>
              <w:rPr>
                <w:rFonts w:cs="Arial"/>
              </w:rPr>
            </w:pPr>
            <w:r w:rsidRPr="009E4F68">
              <w:rPr>
                <w:rFonts w:cs="Arial"/>
              </w:rPr>
              <w:t>Guido Benedetti</w:t>
            </w:r>
          </w:p>
        </w:tc>
        <w:tc>
          <w:tcPr>
            <w:tcW w:w="534" w:type="pct"/>
            <w:vAlign w:val="center"/>
          </w:tcPr>
          <w:p w14:paraId="0A2A2920" w14:textId="77777777" w:rsidR="00232445" w:rsidRPr="009E4F68" w:rsidRDefault="00232445" w:rsidP="006600E6">
            <w:pPr>
              <w:rPr>
                <w:rFonts w:cs="Arial"/>
              </w:rPr>
            </w:pPr>
            <w:r w:rsidRPr="009E4F68">
              <w:rPr>
                <w:rFonts w:cs="Arial"/>
              </w:rPr>
              <w:t>2018</w:t>
            </w:r>
          </w:p>
        </w:tc>
        <w:tc>
          <w:tcPr>
            <w:tcW w:w="1812" w:type="pct"/>
            <w:vAlign w:val="center"/>
          </w:tcPr>
          <w:p w14:paraId="0E786AB3" w14:textId="77777777" w:rsidR="00232445" w:rsidRPr="009E4F68" w:rsidRDefault="00232445" w:rsidP="006600E6">
            <w:pPr>
              <w:rPr>
                <w:rFonts w:cs="Arial"/>
              </w:rPr>
            </w:pPr>
            <w:r w:rsidRPr="009E4F68">
              <w:rPr>
                <w:rFonts w:cs="Arial"/>
              </w:rPr>
              <w:t>guido.address@gmail.com</w:t>
            </w:r>
          </w:p>
        </w:tc>
        <w:tc>
          <w:tcPr>
            <w:tcW w:w="1002" w:type="pct"/>
            <w:vAlign w:val="center"/>
          </w:tcPr>
          <w:p w14:paraId="3CA1FFBD" w14:textId="77777777" w:rsidR="00232445" w:rsidRPr="009E4F68" w:rsidRDefault="00232445" w:rsidP="006600E6">
            <w:pPr>
              <w:rPr>
                <w:rFonts w:cs="Arial"/>
              </w:rPr>
            </w:pPr>
            <w:r w:rsidRPr="009E4F68">
              <w:rPr>
                <w:rFonts w:cs="Arial"/>
              </w:rPr>
              <w:t>Italy</w:t>
            </w:r>
          </w:p>
        </w:tc>
      </w:tr>
      <w:tr w:rsidR="00232445" w:rsidRPr="009E4F68" w14:paraId="3882EF35" w14:textId="77777777" w:rsidTr="00232445">
        <w:tc>
          <w:tcPr>
            <w:tcW w:w="1652" w:type="pct"/>
            <w:vAlign w:val="center"/>
          </w:tcPr>
          <w:p w14:paraId="286E8666" w14:textId="162BC5C0" w:rsidR="00232445" w:rsidRPr="009E4F68" w:rsidRDefault="00232445" w:rsidP="006600E6">
            <w:pPr>
              <w:rPr>
                <w:rFonts w:cs="Arial"/>
              </w:rPr>
            </w:pPr>
            <w:r>
              <w:rPr>
                <w:rFonts w:cs="Arial"/>
              </w:rPr>
              <w:t>Oliver McManus</w:t>
            </w:r>
          </w:p>
        </w:tc>
        <w:tc>
          <w:tcPr>
            <w:tcW w:w="534" w:type="pct"/>
            <w:vAlign w:val="center"/>
          </w:tcPr>
          <w:p w14:paraId="3326B8D8" w14:textId="134837A8" w:rsidR="00232445" w:rsidRPr="009E4F68" w:rsidRDefault="00232445" w:rsidP="006600E6">
            <w:pPr>
              <w:rPr>
                <w:rFonts w:cs="Arial"/>
              </w:rPr>
            </w:pPr>
            <w:r>
              <w:rPr>
                <w:rFonts w:cs="Arial"/>
              </w:rPr>
              <w:t>2020</w:t>
            </w:r>
          </w:p>
        </w:tc>
        <w:tc>
          <w:tcPr>
            <w:tcW w:w="1812" w:type="pct"/>
            <w:vAlign w:val="center"/>
          </w:tcPr>
          <w:p w14:paraId="6F8DFC60" w14:textId="6A8FB4EA" w:rsidR="00232445" w:rsidRPr="009E4F68" w:rsidRDefault="00232445" w:rsidP="006600E6">
            <w:pPr>
              <w:rPr>
                <w:rFonts w:cs="Arial"/>
              </w:rPr>
            </w:pPr>
            <w:r>
              <w:rPr>
                <w:rFonts w:cs="Arial"/>
              </w:rPr>
              <w:t>olmc@ssi.dk</w:t>
            </w:r>
          </w:p>
        </w:tc>
        <w:tc>
          <w:tcPr>
            <w:tcW w:w="1002" w:type="pct"/>
            <w:vAlign w:val="center"/>
          </w:tcPr>
          <w:p w14:paraId="3517DAC6" w14:textId="0B6B4654" w:rsidR="00232445" w:rsidRPr="009E4F68" w:rsidRDefault="00232445" w:rsidP="006600E6">
            <w:pPr>
              <w:rPr>
                <w:rFonts w:cs="Arial"/>
              </w:rPr>
            </w:pPr>
            <w:r>
              <w:rPr>
                <w:rFonts w:cs="Arial"/>
              </w:rPr>
              <w:t>UK</w:t>
            </w:r>
          </w:p>
        </w:tc>
      </w:tr>
      <w:tr w:rsidR="00232445" w:rsidRPr="009E4F68" w14:paraId="543A429A" w14:textId="77777777" w:rsidTr="00232445">
        <w:trPr>
          <w:trHeight w:val="64"/>
        </w:trPr>
        <w:tc>
          <w:tcPr>
            <w:tcW w:w="1652" w:type="pct"/>
            <w:vAlign w:val="center"/>
          </w:tcPr>
          <w:p w14:paraId="121FA032" w14:textId="61B5970B" w:rsidR="00232445" w:rsidRPr="009E4F68" w:rsidRDefault="00232445" w:rsidP="006600E6">
            <w:pPr>
              <w:rPr>
                <w:rFonts w:cs="Arial"/>
              </w:rPr>
            </w:pPr>
            <w:r>
              <w:rPr>
                <w:rFonts w:cs="Arial"/>
              </w:rPr>
              <w:t>Tjede Funk</w:t>
            </w:r>
          </w:p>
        </w:tc>
        <w:tc>
          <w:tcPr>
            <w:tcW w:w="534" w:type="pct"/>
            <w:vAlign w:val="center"/>
          </w:tcPr>
          <w:p w14:paraId="62514CC5" w14:textId="3DD947BF" w:rsidR="00232445" w:rsidRPr="009E4F68" w:rsidRDefault="00232445" w:rsidP="006600E6">
            <w:pPr>
              <w:rPr>
                <w:rFonts w:cs="Arial"/>
              </w:rPr>
            </w:pPr>
            <w:r>
              <w:rPr>
                <w:rFonts w:cs="Arial"/>
              </w:rPr>
              <w:t>2021</w:t>
            </w:r>
          </w:p>
        </w:tc>
        <w:tc>
          <w:tcPr>
            <w:tcW w:w="1812" w:type="pct"/>
            <w:vAlign w:val="center"/>
          </w:tcPr>
          <w:p w14:paraId="63FAFAA7" w14:textId="5CD4513C" w:rsidR="00232445" w:rsidRPr="009E4F68" w:rsidRDefault="00232445" w:rsidP="006600E6">
            <w:pPr>
              <w:rPr>
                <w:rFonts w:cs="Arial"/>
              </w:rPr>
            </w:pPr>
            <w:r>
              <w:rPr>
                <w:rFonts w:cs="Arial"/>
              </w:rPr>
              <w:t>tjfu@ssi.dk</w:t>
            </w:r>
          </w:p>
        </w:tc>
        <w:tc>
          <w:tcPr>
            <w:tcW w:w="1002" w:type="pct"/>
            <w:vAlign w:val="center"/>
          </w:tcPr>
          <w:p w14:paraId="2E6ED7BF" w14:textId="783101ED" w:rsidR="00232445" w:rsidRPr="009E4F68" w:rsidRDefault="00232445" w:rsidP="006600E6">
            <w:pPr>
              <w:rPr>
                <w:rFonts w:cs="Arial"/>
              </w:rPr>
            </w:pPr>
            <w:r>
              <w:rPr>
                <w:rFonts w:cs="Arial"/>
              </w:rPr>
              <w:t>Sweden</w:t>
            </w:r>
          </w:p>
        </w:tc>
      </w:tr>
      <w:tr w:rsidR="00232445" w:rsidRPr="009E4F68" w14:paraId="329F5F98" w14:textId="77777777" w:rsidTr="00232445">
        <w:tc>
          <w:tcPr>
            <w:tcW w:w="1652" w:type="pct"/>
            <w:vAlign w:val="center"/>
          </w:tcPr>
          <w:p w14:paraId="5A19FD10" w14:textId="2095A77B" w:rsidR="00232445" w:rsidRPr="009E4F68" w:rsidRDefault="00232445" w:rsidP="006600E6">
            <w:pPr>
              <w:rPr>
                <w:rFonts w:cs="Arial"/>
              </w:rPr>
            </w:pPr>
            <w:r>
              <w:rPr>
                <w:rFonts w:cs="Arial"/>
              </w:rPr>
              <w:t>Daniela Michlmayr</w:t>
            </w:r>
          </w:p>
        </w:tc>
        <w:tc>
          <w:tcPr>
            <w:tcW w:w="534" w:type="pct"/>
            <w:vAlign w:val="center"/>
          </w:tcPr>
          <w:p w14:paraId="320E36F7" w14:textId="3B0D93CE" w:rsidR="00232445" w:rsidRPr="009E4F68" w:rsidRDefault="00232445" w:rsidP="006600E6">
            <w:pPr>
              <w:rPr>
                <w:rFonts w:cs="Arial"/>
              </w:rPr>
            </w:pPr>
            <w:r>
              <w:rPr>
                <w:rFonts w:cs="Arial"/>
              </w:rPr>
              <w:t>2020</w:t>
            </w:r>
          </w:p>
        </w:tc>
        <w:tc>
          <w:tcPr>
            <w:tcW w:w="1812" w:type="pct"/>
            <w:vAlign w:val="center"/>
          </w:tcPr>
          <w:p w14:paraId="665F67A3" w14:textId="6491E223" w:rsidR="00232445" w:rsidRPr="009E4F68" w:rsidRDefault="00232445" w:rsidP="006600E6">
            <w:pPr>
              <w:rPr>
                <w:rFonts w:cs="Arial"/>
              </w:rPr>
            </w:pPr>
            <w:r>
              <w:rPr>
                <w:rFonts w:cs="Arial"/>
              </w:rPr>
              <w:t>dami@ssi.dk</w:t>
            </w:r>
          </w:p>
        </w:tc>
        <w:tc>
          <w:tcPr>
            <w:tcW w:w="1002" w:type="pct"/>
            <w:vAlign w:val="center"/>
          </w:tcPr>
          <w:p w14:paraId="7517C41C" w14:textId="0B3DD6A3" w:rsidR="00232445" w:rsidRPr="009E4F68" w:rsidRDefault="00232445" w:rsidP="006600E6">
            <w:pPr>
              <w:rPr>
                <w:rFonts w:cs="Arial"/>
              </w:rPr>
            </w:pPr>
            <w:r>
              <w:rPr>
                <w:rFonts w:cs="Arial"/>
              </w:rPr>
              <w:t>USA</w:t>
            </w:r>
          </w:p>
        </w:tc>
      </w:tr>
    </w:tbl>
    <w:p w14:paraId="2723069D" w14:textId="77777777" w:rsidR="00D21233" w:rsidRDefault="00D21233"/>
    <w:p w14:paraId="05C177F3" w14:textId="77777777" w:rsidR="00EB20DC" w:rsidRDefault="00EB20DC"/>
    <w:p w14:paraId="6A23609E" w14:textId="77777777" w:rsidR="00276EA3" w:rsidRDefault="00276EA3">
      <w:pPr>
        <w:spacing w:after="200"/>
        <w:rPr>
          <w:rFonts w:eastAsiaTheme="majorEastAsia" w:cstheme="minorHAnsi"/>
          <w:b/>
          <w:bCs/>
          <w:sz w:val="28"/>
          <w:szCs w:val="28"/>
        </w:rPr>
      </w:pPr>
      <w:r>
        <w:br w:type="page"/>
      </w:r>
    </w:p>
    <w:p w14:paraId="6A3E8834" w14:textId="77777777" w:rsidR="00EB20DC" w:rsidRPr="00EB20DC" w:rsidRDefault="00EB20DC" w:rsidP="00EB20DC">
      <w:pPr>
        <w:pStyle w:val="Heading1"/>
      </w:pPr>
      <w:bookmarkStart w:id="248" w:name="_Toc722356032"/>
      <w:bookmarkStart w:id="249" w:name="_Toc287313200"/>
      <w:bookmarkStart w:id="250" w:name="_Toc244907943"/>
      <w:bookmarkStart w:id="251" w:name="_Toc1267821718"/>
      <w:bookmarkStart w:id="252" w:name="_Toc1228782768"/>
      <w:bookmarkStart w:id="253" w:name="_Toc98835022"/>
      <w:r>
        <w:lastRenderedPageBreak/>
        <w:t>A FEW LAST USEFUL POINTS</w:t>
      </w:r>
      <w:bookmarkEnd w:id="248"/>
      <w:bookmarkEnd w:id="249"/>
      <w:bookmarkEnd w:id="250"/>
      <w:bookmarkEnd w:id="251"/>
      <w:bookmarkEnd w:id="252"/>
      <w:bookmarkEnd w:id="253"/>
    </w:p>
    <w:p w14:paraId="7BFC27ED" w14:textId="77777777" w:rsidR="00EB20DC" w:rsidRPr="009E4F68" w:rsidRDefault="00EB20DC" w:rsidP="00EB20DC">
      <w:pPr>
        <w:spacing w:line="240" w:lineRule="auto"/>
        <w:jc w:val="both"/>
        <w:rPr>
          <w:rFonts w:cs="Arial"/>
        </w:rPr>
      </w:pPr>
    </w:p>
    <w:p w14:paraId="1394A4AA" w14:textId="77777777" w:rsidR="00EB20DC" w:rsidRPr="009E4F68" w:rsidRDefault="00EB20DC" w:rsidP="00EB20DC">
      <w:pPr>
        <w:spacing w:line="240" w:lineRule="auto"/>
        <w:jc w:val="both"/>
        <w:rPr>
          <w:rFonts w:cs="Arial"/>
        </w:rPr>
      </w:pPr>
      <w:r w:rsidRPr="009E4F68">
        <w:rPr>
          <w:rFonts w:cs="Arial"/>
        </w:rPr>
        <w:t>Salary corrections: refer to the Fellowship Programme Office at ECDC if you need to know the correction factor for salaries in your host countries. These can change and the most up to date information should be available from the Programme Office.</w:t>
      </w:r>
    </w:p>
    <w:p w14:paraId="487DC115" w14:textId="77777777" w:rsidR="00EB20DC" w:rsidRPr="009E4F68" w:rsidRDefault="00EB20DC" w:rsidP="00EB20DC">
      <w:pPr>
        <w:spacing w:line="240" w:lineRule="auto"/>
        <w:jc w:val="both"/>
        <w:rPr>
          <w:rFonts w:cs="Arial"/>
        </w:rPr>
      </w:pPr>
    </w:p>
    <w:p w14:paraId="1B652CBB" w14:textId="77777777" w:rsidR="00EB20DC" w:rsidRPr="009E4F68" w:rsidRDefault="00EB20DC" w:rsidP="00EB20DC">
      <w:pPr>
        <w:spacing w:line="240" w:lineRule="auto"/>
        <w:jc w:val="both"/>
        <w:rPr>
          <w:rFonts w:cs="Arial"/>
        </w:rPr>
      </w:pPr>
      <w:r w:rsidRPr="009E4F68">
        <w:rPr>
          <w:rFonts w:cs="Arial"/>
        </w:rPr>
        <w:t>Language classes: if you are planning to claim back money for Danish classes, please talk to SSI Administration to find out how they can budget it and talk to them about when you are planning to take classes and what the expected costs will be. Please do this at the beginning of your fellowship and ask the coordinator team at the intro course for a description of the funding allocations, as the rules are written in the contract between ECDC and host site, but it’s not explained in the director’s decision.</w:t>
      </w:r>
    </w:p>
    <w:p w14:paraId="1371BD34" w14:textId="77777777" w:rsidR="00EB20DC" w:rsidRPr="009E4F68" w:rsidRDefault="00EB20DC" w:rsidP="00EB20DC">
      <w:pPr>
        <w:spacing w:line="240" w:lineRule="auto"/>
        <w:jc w:val="both"/>
        <w:rPr>
          <w:rFonts w:cs="Arial"/>
        </w:rPr>
      </w:pPr>
    </w:p>
    <w:p w14:paraId="0D74415F" w14:textId="77777777" w:rsidR="00EB20DC" w:rsidRPr="009E4F68" w:rsidRDefault="00EB20DC" w:rsidP="00EB20DC">
      <w:pPr>
        <w:spacing w:line="240" w:lineRule="auto"/>
        <w:jc w:val="both"/>
        <w:rPr>
          <w:rFonts w:cs="Arial"/>
        </w:rPr>
      </w:pPr>
      <w:r w:rsidRPr="009E4F68">
        <w:rPr>
          <w:rFonts w:cs="Arial"/>
        </w:rPr>
        <w:t>Parental leave benefits: please note that you are employed under the respective rules of your host country, and this may have an impact on parental leave benefits if you have not worked in the country beforehand. This is something to look into if it may affect you during your fellowship, as ECDC cannot change the local laws on parental leave.</w:t>
      </w:r>
    </w:p>
    <w:p w14:paraId="3FFC85F2" w14:textId="77777777" w:rsidR="00EB20DC" w:rsidRPr="009E4F68" w:rsidRDefault="00EB20DC" w:rsidP="00EB20DC">
      <w:pPr>
        <w:spacing w:line="240" w:lineRule="auto"/>
        <w:jc w:val="both"/>
        <w:rPr>
          <w:rFonts w:cs="Arial"/>
        </w:rPr>
      </w:pPr>
    </w:p>
    <w:p w14:paraId="55AB63BD" w14:textId="43BEB2A5" w:rsidR="00EB20DC" w:rsidRPr="009E4F68" w:rsidRDefault="00EB20DC" w:rsidP="00EB20DC">
      <w:pPr>
        <w:spacing w:line="240" w:lineRule="auto"/>
        <w:jc w:val="both"/>
        <w:rPr>
          <w:rFonts w:cs="Arial"/>
        </w:rPr>
      </w:pPr>
      <w:r w:rsidRPr="61102BD9">
        <w:rPr>
          <w:rFonts w:cs="Arial"/>
        </w:rPr>
        <w:t>It is not easy to adapt to a new culture, and after an initial “enthusiastic” phase (which may last from weeks to months according to the person) almost everybody will then pass through a phase when you “reject” the new country/culture (“I want to go home”), followed by a positive phase again. In the “rejection” phase things can be quite hard (compounded by the fact that everything is in another language). It is important to know that these psychological phenomena are normal, and they are part of the experience. Try to remember: “It is not worse, it is not better, it is just different”.</w:t>
      </w:r>
    </w:p>
    <w:p w14:paraId="2B1E26CC" w14:textId="77777777" w:rsidR="00EB20DC" w:rsidRPr="009E4F68" w:rsidRDefault="00EB20DC" w:rsidP="00EB20DC">
      <w:pPr>
        <w:spacing w:line="240" w:lineRule="auto"/>
        <w:jc w:val="both"/>
        <w:rPr>
          <w:rFonts w:cs="Arial"/>
        </w:rPr>
      </w:pPr>
    </w:p>
    <w:p w14:paraId="3EC3317B" w14:textId="77777777" w:rsidR="00EB20DC" w:rsidRPr="009E4F68" w:rsidRDefault="00EB20DC" w:rsidP="00EB20DC">
      <w:pPr>
        <w:spacing w:line="240" w:lineRule="auto"/>
        <w:jc w:val="both"/>
        <w:rPr>
          <w:rFonts w:cs="Arial"/>
        </w:rPr>
      </w:pPr>
      <w:r w:rsidRPr="009E4F68">
        <w:rPr>
          <w:rFonts w:cs="Arial"/>
        </w:rPr>
        <w:t>Wikipedia gives a good explanation of this psychological phenomenon, and some way to overcome it</w:t>
      </w:r>
    </w:p>
    <w:p w14:paraId="614E1F90" w14:textId="77777777" w:rsidR="00EB20DC" w:rsidRPr="009E4F68" w:rsidRDefault="004A16A2" w:rsidP="00EB20DC">
      <w:pPr>
        <w:spacing w:line="240" w:lineRule="auto"/>
        <w:jc w:val="both"/>
        <w:rPr>
          <w:rFonts w:cs="Arial"/>
        </w:rPr>
      </w:pPr>
      <w:hyperlink r:id="rId66" w:history="1">
        <w:r w:rsidR="00EB20DC" w:rsidRPr="009E4F68">
          <w:rPr>
            <w:rStyle w:val="Hyperlink"/>
            <w:rFonts w:cs="Arial"/>
          </w:rPr>
          <w:t>http://en.wikipedia.org/wiki/Culture_shock</w:t>
        </w:r>
      </w:hyperlink>
      <w:r w:rsidR="00EB20DC" w:rsidRPr="009E4F68">
        <w:rPr>
          <w:rFonts w:cs="Arial"/>
        </w:rPr>
        <w:t xml:space="preserve"> </w:t>
      </w:r>
    </w:p>
    <w:p w14:paraId="0D1DB606" w14:textId="77777777" w:rsidR="00EB20DC" w:rsidRPr="009E4F68" w:rsidRDefault="00EB20DC" w:rsidP="00EB20DC">
      <w:pPr>
        <w:spacing w:line="240" w:lineRule="auto"/>
        <w:jc w:val="both"/>
        <w:rPr>
          <w:rFonts w:cs="Arial"/>
        </w:rPr>
      </w:pPr>
    </w:p>
    <w:p w14:paraId="47DCCE6F" w14:textId="77777777" w:rsidR="00EB20DC" w:rsidRPr="009E4F68" w:rsidRDefault="00EB20DC" w:rsidP="00EB20DC">
      <w:pPr>
        <w:spacing w:line="240" w:lineRule="auto"/>
        <w:jc w:val="both"/>
        <w:rPr>
          <w:rFonts w:cs="Arial"/>
        </w:rPr>
      </w:pPr>
      <w:r w:rsidRPr="009E4F68">
        <w:rPr>
          <w:rFonts w:cs="Arial"/>
        </w:rPr>
        <w:t xml:space="preserve">To get an idea of the variety of projects previous fellows were working on you can check their portfolios: </w:t>
      </w:r>
      <w:hyperlink r:id="rId67" w:history="1">
        <w:r w:rsidRPr="009E4F68">
          <w:rPr>
            <w:rStyle w:val="Hyperlink"/>
            <w:rFonts w:cs="Arial"/>
          </w:rPr>
          <w:t>https://ecdc.europa.eu/en/epiet-euphem/who-we-are/fellows</w:t>
        </w:r>
      </w:hyperlink>
      <w:r w:rsidRPr="009E4F68">
        <w:rPr>
          <w:rFonts w:cs="Arial"/>
        </w:rPr>
        <w:t xml:space="preserve">. </w:t>
      </w:r>
    </w:p>
    <w:p w14:paraId="7CE85262" w14:textId="77777777" w:rsidR="00EB20DC" w:rsidRPr="009E4F68" w:rsidRDefault="00EB20DC" w:rsidP="00EB20DC">
      <w:pPr>
        <w:spacing w:line="240" w:lineRule="auto"/>
        <w:jc w:val="both"/>
        <w:rPr>
          <w:rFonts w:cs="Arial"/>
        </w:rPr>
      </w:pPr>
    </w:p>
    <w:p w14:paraId="77AD868A" w14:textId="77777777" w:rsidR="00276EA3" w:rsidRDefault="00276EA3">
      <w:pPr>
        <w:spacing w:after="200"/>
        <w:rPr>
          <w:rFonts w:cs="Arial"/>
          <w:b/>
        </w:rPr>
      </w:pPr>
      <w:r>
        <w:rPr>
          <w:rFonts w:cs="Arial"/>
          <w:b/>
        </w:rPr>
        <w:br w:type="page"/>
      </w:r>
    </w:p>
    <w:p w14:paraId="570F4F99" w14:textId="77777777" w:rsidR="00EB20DC" w:rsidRPr="009E4F68" w:rsidRDefault="00EB20DC" w:rsidP="00EB20DC">
      <w:pPr>
        <w:spacing w:line="240" w:lineRule="auto"/>
        <w:jc w:val="both"/>
        <w:rPr>
          <w:rFonts w:cs="Arial"/>
        </w:rPr>
      </w:pPr>
      <w:r w:rsidRPr="009E4F68">
        <w:rPr>
          <w:rFonts w:cs="Arial"/>
          <w:b/>
        </w:rPr>
        <w:lastRenderedPageBreak/>
        <w:t>Appendix</w:t>
      </w:r>
      <w:r w:rsidRPr="009E4F68">
        <w:rPr>
          <w:rFonts w:cs="Arial"/>
        </w:rPr>
        <w:t>: this document is an example of how a fellow’s payslip might look like and how taxes and salary might work. This document (and the displayed amounts) does not necessarily represents what your payslips will look like.</w:t>
      </w:r>
    </w:p>
    <w:p w14:paraId="016D76FA" w14:textId="77777777" w:rsidR="00EB20DC" w:rsidRPr="009E4F68" w:rsidRDefault="00EB20DC" w:rsidP="00EB20DC">
      <w:pPr>
        <w:spacing w:line="240" w:lineRule="auto"/>
        <w:jc w:val="both"/>
        <w:rPr>
          <w:rFonts w:cs="Arial"/>
        </w:rPr>
      </w:pPr>
    </w:p>
    <w:p w14:paraId="5F7A18DB" w14:textId="77777777" w:rsidR="00EB20DC" w:rsidRPr="009E4F68" w:rsidRDefault="00EB20DC" w:rsidP="00EB20DC">
      <w:pPr>
        <w:spacing w:line="240" w:lineRule="auto"/>
        <w:jc w:val="both"/>
        <w:rPr>
          <w:rFonts w:cs="Arial"/>
        </w:rPr>
      </w:pPr>
    </w:p>
    <w:p w14:paraId="6A1860B3" w14:textId="77777777" w:rsidR="00EB20DC" w:rsidRPr="009E4F68" w:rsidRDefault="00EB20DC" w:rsidP="00EB20DC">
      <w:pPr>
        <w:spacing w:line="240" w:lineRule="auto"/>
        <w:jc w:val="both"/>
        <w:rPr>
          <w:rFonts w:cs="Arial"/>
        </w:rPr>
      </w:pPr>
      <w:r w:rsidRPr="009E4F68">
        <w:rPr>
          <w:rFonts w:cs="Arial"/>
          <w:noProof/>
          <w:lang w:eastAsia="en-GB"/>
        </w:rPr>
        <w:drawing>
          <wp:inline distT="0" distB="0" distL="0" distR="0" wp14:anchorId="3B289455" wp14:editId="1ECF552D">
            <wp:extent cx="5781922" cy="3676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778618" cy="3674549"/>
                    </a:xfrm>
                    <a:prstGeom prst="rect">
                      <a:avLst/>
                    </a:prstGeom>
                    <a:noFill/>
                  </pic:spPr>
                </pic:pic>
              </a:graphicData>
            </a:graphic>
          </wp:inline>
        </w:drawing>
      </w:r>
    </w:p>
    <w:p w14:paraId="4442A1D9" w14:textId="77777777" w:rsidR="00EB20DC" w:rsidRPr="00FA187F" w:rsidRDefault="00EB20DC"/>
    <w:sectPr w:rsidR="00EB20DC" w:rsidRPr="00FA187F" w:rsidSect="00E551B2">
      <w:footerReference w:type="default" r:id="rId6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298BE" w14:textId="77777777" w:rsidR="00DA2A9E" w:rsidRDefault="00DA2A9E">
      <w:pPr>
        <w:spacing w:line="240" w:lineRule="auto"/>
      </w:pPr>
      <w:r>
        <w:separator/>
      </w:r>
    </w:p>
  </w:endnote>
  <w:endnote w:type="continuationSeparator" w:id="0">
    <w:p w14:paraId="4C20F1D4" w14:textId="77777777" w:rsidR="00DA2A9E" w:rsidRDefault="00DA2A9E">
      <w:pPr>
        <w:spacing w:line="240" w:lineRule="auto"/>
      </w:pPr>
      <w:r>
        <w:continuationSeparator/>
      </w:r>
    </w:p>
  </w:endnote>
  <w:endnote w:type="continuationNotice" w:id="1">
    <w:p w14:paraId="7FF1EA1E" w14:textId="77777777" w:rsidR="00DA2A9E" w:rsidRDefault="00DA2A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754386"/>
      <w:docPartObj>
        <w:docPartGallery w:val="Page Numbers (Bottom of Page)"/>
        <w:docPartUnique/>
      </w:docPartObj>
    </w:sdtPr>
    <w:sdtContent>
      <w:p w14:paraId="63374DB8" w14:textId="20FD4392" w:rsidR="004A16A2" w:rsidRDefault="004A16A2">
        <w:pPr>
          <w:pStyle w:val="Footer"/>
          <w:jc w:val="right"/>
        </w:pPr>
        <w:r>
          <w:fldChar w:fldCharType="begin"/>
        </w:r>
        <w:r>
          <w:instrText>PAGE   \* MERGEFORMAT</w:instrText>
        </w:r>
        <w:r>
          <w:fldChar w:fldCharType="separate"/>
        </w:r>
        <w:r w:rsidR="00697F68" w:rsidRPr="00697F68">
          <w:rPr>
            <w:noProof/>
            <w:lang w:val="de-DE"/>
          </w:rPr>
          <w:t>17</w:t>
        </w:r>
        <w:r>
          <w:fldChar w:fldCharType="end"/>
        </w:r>
      </w:p>
    </w:sdtContent>
  </w:sdt>
  <w:p w14:paraId="5BAD805B" w14:textId="77777777" w:rsidR="004A16A2" w:rsidRDefault="004A1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84C8C" w14:textId="77777777" w:rsidR="00DA2A9E" w:rsidRDefault="00DA2A9E">
      <w:pPr>
        <w:spacing w:line="240" w:lineRule="auto"/>
      </w:pPr>
      <w:r>
        <w:separator/>
      </w:r>
    </w:p>
  </w:footnote>
  <w:footnote w:type="continuationSeparator" w:id="0">
    <w:p w14:paraId="597CED03" w14:textId="77777777" w:rsidR="00DA2A9E" w:rsidRDefault="00DA2A9E">
      <w:pPr>
        <w:spacing w:line="240" w:lineRule="auto"/>
      </w:pPr>
      <w:r>
        <w:continuationSeparator/>
      </w:r>
    </w:p>
  </w:footnote>
  <w:footnote w:type="continuationNotice" w:id="1">
    <w:p w14:paraId="3A6A77FB" w14:textId="77777777" w:rsidR="00DA2A9E" w:rsidRDefault="00DA2A9E">
      <w:pPr>
        <w:spacing w:line="240" w:lineRule="auto"/>
      </w:pPr>
    </w:p>
  </w:footnote>
</w:footnotes>
</file>

<file path=word/intelligence2.xml><?xml version="1.0" encoding="utf-8"?>
<int2:intelligence xmlns:oel="http://schemas.microsoft.com/office/2019/extlst" xmlns:int2="http://schemas.microsoft.com/office/intelligence/2020/intelligence">
  <int2:observations>
    <int2:textHash int2:hashCode="K92YHLEx9s+38L" int2:id="iX5nwfSE">
      <int2:state int2:type="AugLoop_Text_Critique" int2:value="Rejected"/>
    </int2:textHash>
    <int2:textHash int2:hashCode="bU9L1UFTfwsxQm" int2:id="5Oh82T9t">
      <int2:state int2:type="AugLoop_Text_Critique" int2:value="Rejected"/>
    </int2:textHash>
    <int2:textHash int2:hashCode="BJFVFAqmtq6/jD" int2:id="23sQI8gc">
      <int2:state int2:type="AugLoop_Text_Critique" int2:value="Rejected"/>
    </int2:textHash>
    <int2:textHash int2:hashCode="itfSHHGwSbcAO6" int2:id="blH3QhhZ">
      <int2:state int2:type="AugLoop_Text_Critique" int2:value="Rejected"/>
    </int2:textHash>
    <int2:textHash int2:hashCode="70trDgCGw5+62j" int2:id="kvlSjsPL">
      <int2:state int2:type="LegacyProofing" int2:value="Rejected"/>
    </int2:textHash>
    <int2:textHash int2:hashCode="nRNVdNj7638p7e" int2:id="8pC4BeP7">
      <int2:state int2:type="LegacyProofing" int2:value="Rejected"/>
    </int2:textHash>
    <int2:textHash int2:hashCode="kKLPFxKys78M7h" int2:id="Oary6hsD">
      <int2:state int2:type="LegacyProofing" int2:value="Rejected"/>
    </int2:textHash>
    <int2:textHash int2:hashCode="mwLZl0wU5iPJ/7" int2:id="THcZ9GpX">
      <int2:state int2:type="LegacyProofing" int2:value="Rejected"/>
    </int2:textHash>
    <int2:textHash int2:hashCode="jpDXZkYWhiFDC7" int2:id="ox7kjnYa">
      <int2:state int2:type="LegacyProofing" int2:value="Rejected"/>
    </int2:textHash>
    <int2:textHash int2:hashCode="r3zE0A8ZTOCG5D" int2:id="D8we0OJI">
      <int2:state int2:type="LegacyProofing" int2:value="Rejected"/>
    </int2:textHash>
    <int2:textHash int2:hashCode="swWQYZL+yGEUJe" int2:id="xKq2lLZ7">
      <int2:state int2:type="LegacyProofing" int2:value="Rejected"/>
    </int2:textHash>
    <int2:textHash int2:hashCode="fjyzGAYTT02u+n" int2:id="ip4xBgao">
      <int2:state int2:type="LegacyProofing" int2:value="Rejected"/>
    </int2:textHash>
    <int2:textHash int2:hashCode="C7zdgjue5txrk8" int2:id="XI7fceY0">
      <int2:state int2:type="LegacyProofing" int2:value="Rejected"/>
    </int2:textHash>
    <int2:textHash int2:hashCode="HVE1fRiK1KUPJu" int2:id="Hwj63Bh8">
      <int2:state int2:type="LegacyProofing" int2:value="Rejected"/>
    </int2:textHash>
    <int2:textHash int2:hashCode="B5VDj/iKnW+dPo" int2:id="Z3zozPYJ">
      <int2:state int2:type="LegacyProofing" int2:value="Rejected"/>
    </int2:textHash>
    <int2:textHash int2:hashCode="gpgfSFu7e4/+u3" int2:id="FIeVipUi">
      <int2:state int2:type="LegacyProofing" int2:value="Rejected"/>
    </int2:textHash>
    <int2:textHash int2:hashCode="+vjSA7P5UtHrpU" int2:id="umsn2N55">
      <int2:state int2:type="LegacyProofing" int2:value="Rejected"/>
    </int2:textHash>
    <int2:textHash int2:hashCode="2ADcefHYSZrxpx" int2:id="ZLwLTmdf">
      <int2:state int2:type="LegacyProofing" int2:value="Rejected"/>
    </int2:textHash>
    <int2:textHash int2:hashCode="BvmKiqQgZI1T/s" int2:id="rgMoft7S">
      <int2:state int2:type="LegacyProofing" int2:value="Rejected"/>
    </int2:textHash>
    <int2:textHash int2:hashCode="Z7ecDOViT5YgyH" int2:id="vjeeBnwW">
      <int2:state int2:type="LegacyProofing" int2:value="Rejected"/>
    </int2:textHash>
    <int2:textHash int2:hashCode="kuQqCaVnujhuFo" int2:id="rHFqHCjp">
      <int2:state int2:type="LegacyProofing" int2:value="Rejected"/>
    </int2:textHash>
    <int2:textHash int2:hashCode="GwnPvHpBtW3KkY" int2:id="6BtU1rzj">
      <int2:state int2:type="LegacyProofing" int2:value="Rejected"/>
    </int2:textHash>
    <int2:textHash int2:hashCode="cJENCbFiBC/4ta" int2:id="QZULAv2g">
      <int2:state int2:type="LegacyProofing" int2:value="Rejected"/>
    </int2:textHash>
    <int2:textHash int2:hashCode="LvXx56Os9YJn1X" int2:id="I3nM3wWq">
      <int2:state int2:type="LegacyProofing" int2:value="Rejected"/>
    </int2:textHash>
    <int2:textHash int2:hashCode="vNeyJn6O2kPxed" int2:id="pTYy5UDb">
      <int2:state int2:type="LegacyProofing" int2:value="Rejected"/>
    </int2:textHash>
    <int2:textHash int2:hashCode="31vSLR4YKkuc8N" int2:id="Tioh4jYR">
      <int2:state int2:type="LegacyProofing" int2:value="Rejected"/>
    </int2:textHash>
    <int2:textHash int2:hashCode="0odaJdtLHbxcO5" int2:id="vYFBclb0">
      <int2:state int2:type="LegacyProofing" int2:value="Rejected"/>
    </int2:textHash>
    <int2:textHash int2:hashCode="KbGTBIHsktgTpm" int2:id="ASRpgkMq">
      <int2:state int2:type="LegacyProofing" int2:value="Rejected"/>
    </int2:textHash>
    <int2:textHash int2:hashCode="tcuPBayWlrt0cB" int2:id="KX9YQqrT">
      <int2:state int2:type="LegacyProofing" int2:value="Rejected"/>
    </int2:textHash>
    <int2:textHash int2:hashCode="ZAMuWoe2F08nHK" int2:id="ApW9j2UW">
      <int2:state int2:type="LegacyProofing" int2:value="Rejected"/>
    </int2:textHash>
    <int2:textHash int2:hashCode="a+z23aH5vcXcH4" int2:id="ljOa2U6q">
      <int2:state int2:type="LegacyProofing" int2:value="Rejected"/>
    </int2:textHash>
    <int2:textHash int2:hashCode="6EyjEBr1BQnStl" int2:id="QzjUYREN">
      <int2:state int2:type="LegacyProofing" int2:value="Rejected"/>
    </int2:textHash>
    <int2:textHash int2:hashCode="E/VIdK3/ffzOJN" int2:id="suWEo1CT">
      <int2:state int2:type="AugLoop_Text_Critique" int2:value="Rejected"/>
    </int2:textHash>
    <int2:textHash int2:hashCode="vm+jeujReP4ndU" int2:id="OoOr2YLC">
      <int2:state int2:type="LegacyProofing" int2:value="Rejected"/>
    </int2:textHash>
    <int2:textHash int2:hashCode="9VXAGtq6AGGszC" int2:id="fyRjkfuU">
      <int2:state int2:type="LegacyProofing" int2:value="Rejected"/>
    </int2:textHash>
    <int2:textHash int2:hashCode="f4f2nE+IBvKwgy" int2:id="YF8ADMpd">
      <int2:state int2:type="LegacyProofing" int2:value="Rejected"/>
    </int2:textHash>
    <int2:textHash int2:hashCode="islVp+A/9bw1WU" int2:id="DyRDbAAH">
      <int2:state int2:type="LegacyProofing" int2:value="Rejected"/>
    </int2:textHash>
    <int2:textHash int2:hashCode="b+U/ufUD8MdNI5" int2:id="QvmBGXjT">
      <int2:state int2:type="LegacyProofing" int2:value="Rejected"/>
    </int2:textHash>
    <int2:textHash int2:hashCode="Gez8Jkb+N4aeZb" int2:id="dvti0SOd">
      <int2:state int2:type="LegacyProofing" int2:value="Rejected"/>
    </int2:textHash>
    <int2:textHash int2:hashCode="tclJcnpU4pR5ge" int2:id="CJLJnTXC">
      <int2:state int2:type="LegacyProofing" int2:value="Rejected"/>
    </int2:textHash>
    <int2:textHash int2:hashCode="qx4xnELM/faUpA" int2:id="OceckkrG">
      <int2:state int2:type="LegacyProofing" int2:value="Rejected"/>
    </int2:textHash>
    <int2:textHash int2:hashCode="DqN/qQTodwNb7a" int2:id="gjf3grju">
      <int2:state int2:type="LegacyProofing" int2:value="Rejected"/>
    </int2:textHash>
    <int2:textHash int2:hashCode="t1KO2rTZhVv7lb" int2:id="oOGxQYGd">
      <int2:state int2:type="LegacyProofing" int2:value="Rejected"/>
    </int2:textHash>
    <int2:textHash int2:hashCode="ufsdklNhztWkeu" int2:id="hyopvTkA">
      <int2:state int2:type="LegacyProofing" int2:value="Rejected"/>
    </int2:textHash>
    <int2:bookmark int2:bookmarkName="_Int_HN5UjJXj" int2:invalidationBookmarkName="" int2:hashCode="k1tboaZmFo9N1p" int2:id="hjUJoSCc">
      <int2:state int2:type="AugLoop_Similarity_SimilarityAnnotation" int2:value="Rejected"/>
      <int2:extLst>
        <oel:ext uri="426473B9-03D8-482F-96C9-C2C85392BACA">
          <int2:similarityCritique int2:version="1" int2:context="Upon arrival at SSI, you will be introduced to the Institute, your office and related logistics.">
            <int2:source int2:sourceType="Online" int2:sourceTitle="Country guide for new EPIET/EUPHEM fellows ... - EPIET ALUMNI" int2:sourceUrl="https://epietalumni.net/lib-static/uploads/2019/01/Denmark_2019-Country-guide.pdf" int2:sourceSnippet="Upon arrival at SSI you will be introduced to the Institute, your office and related logistics. You can refer to the ECDC manual for your cohort and to SSI Administration concerning your contract, taxes and pension (public/private), as well as before you plan any expense related to your moving. Further tips:">
              <int2:suggestions int2:citationType="Inline">
                <int2:suggestion int2:citationStyle="Mla" int2:isIdentical="0">
                  <int2:citationText>(“Country guide for new EPIET/EUPHEM fellows ... - EPIET ALUMNI”)</int2:citationText>
                </int2:suggestion>
                <int2:suggestion int2:citationStyle="Apa" int2:isIdentical="0">
                  <int2:citationText>(“Country guide for new EPIET/EUPHEM fellows ... - EPIET ALUMNI”)</int2:citationText>
                </int2:suggestion>
                <int2:suggestion int2:citationStyle="Chicago" int2:isIdentical="0">
                  <int2:citationText>(“Country guide for new EPIET/EUPHEM fellows ... - EPIET ALUMNI”)</int2:citationText>
                </int2:suggestion>
              </int2:suggestions>
              <int2:suggestions int2:citationType="Full">
                <int2:suggestion int2:citationStyle="Mla" int2:isIdentical="0">
                  <int2:citationText>&lt;i&gt;Country guide for new EPIET/EUPHEM fellows ... - EPIET ALUMNI&lt;/i&gt;, https://epietalumni.net/lib-static/uploads/2019/01/Denmark_2019-Country-guide.pdf.</int2:citationText>
                </int2:suggestion>
                <int2:suggestion int2:citationStyle="Apa" int2:isIdentical="0">
                  <int2:citationText>&lt;i&gt;Country guide for new EPIET/EUPHEM fellows ... - EPIET ALUMNI&lt;/i&gt;. (n.d.). Retrieved from https://epietalumni.net/lib-static/uploads/2019/01/Denmark_2019-Country-guide.pdf</int2:citationText>
                </int2:suggestion>
                <int2:suggestion int2:citationStyle="Chicago" int2:isIdentical="0">
                  <int2:citationText>“Country guide for new EPIET/EUPHEM fellows ... - EPIET ALUMNI” n.d., https://epietalumni.net/lib-static/uploads/2019/01/Denmark_2019-Country-guide.pdf.</int2:citationText>
                </int2:suggestion>
              </int2:suggestions>
            </int2:source>
          </int2:similarityCritique>
        </oel:ext>
      </int2:extLst>
    </int2:bookmark>
    <int2:bookmark int2:bookmarkName="_Int_fjzuC28c" int2:invalidationBookmarkName="" int2:hashCode="JnH6S6sK/HE8Gc" int2:id="dKBYggjn">
      <int2:state int2:type="AugLoop_Similarity_SimilarityAnnotation" int2:value="Rejected"/>
      <int2:extLst>
        <oel:ext uri="426473B9-03D8-482F-96C9-C2C85392BACA">
          <int2:similarityCritique int2:version="1" int2:context="Please note that the ECDC Travel Insurance is only a &quot;top-up&quot; insurance and everyone are expected to have a travel insurance (professional or private) already.">
            <int2:source int2:sourceType="Online" int2:sourceTitle="Country guide for new EPIET/EUPHEM fellows" int2:sourceUrl="https://epietalumni.net/daten/2020/03/CountryGuide_ISS_Italy_Feb_2020.pdf" int2:sourceSnippet="Please note that the ECDC Travel Insurance is only a &quot;top-up&quot; insurance and everyone are expected to have a travel insurance (professional or private) already. It is recommended to always bring your European Health Insurance Card when travelling in Europe. Source: ECDC EVA 6. Leaving the country Suggested removal companies To be updated">
              <int2:suggestions int2:citationType="Inline">
                <int2:suggestion int2:citationStyle="Mla" int2:isIdentical="1">
                  <int2:citationText>(“Country guide for new EPIET/EUPHEM fellows”)</int2:citationText>
                </int2:suggestion>
                <int2:suggestion int2:citationStyle="Apa" int2:isIdentical="1">
                  <int2:citationText>(“Country guide for new EPIET/EUPHEM fellows”)</int2:citationText>
                </int2:suggestion>
                <int2:suggestion int2:citationStyle="Chicago" int2:isIdentical="1">
                  <int2:citationText>(“Country guide for new EPIET/EUPHEM fellows”)</int2:citationText>
                </int2:suggestion>
              </int2:suggestions>
              <int2:suggestions int2:citationType="Full">
                <int2:suggestion int2:citationStyle="Mla" int2:isIdentical="1">
                  <int2:citationText>&lt;i&gt;Country guide for new EPIET/EUPHEM fellows&lt;/i&gt;, https://epietalumni.net/daten/2020/03/CountryGuide_ISS_Italy_Feb_2020.pdf.</int2:citationText>
                </int2:suggestion>
                <int2:suggestion int2:citationStyle="Apa" int2:isIdentical="1">
                  <int2:citationText>&lt;i&gt;Country guide for new EPIET/EUPHEM fellows&lt;/i&gt;. (n.d.). Retrieved from https://epietalumni.net/daten/2020/03/CountryGuide_ISS_Italy_Feb_2020.pdf</int2:citationText>
                </int2:suggestion>
                <int2:suggestion int2:citationStyle="Chicago" int2:isIdentical="1">
                  <int2:citationText>“Country guide for new EPIET/EUPHEM fellows” n.d., https://epietalumni.net/daten/2020/03/CountryGuide_ISS_Italy_Feb_2020.pdf.</int2:citationText>
                </int2:suggestion>
              </int2:suggestions>
            </int2:source>
            <int2:source int2:sourceType="Online" int2:sourceTitle="EARLY ON AND GETTING STARTED - epietalumni.net" int2:sourceUrl="https://epietalumni.net/daten/2022/02/Belgium_CountryGuide2022.docx" int2:sourceSnippet="Please note that the ECDC Travel Insurance is only a &quot;top-up&quot; insurance and everyone are expected to have a travel insurance (professional or private) already. It is recommended to always bring your European Health Insurance Card when travelling in Europe. Source: ECDC EVA. Travel health insurance">
              <int2:suggestions int2:citationType="Inline">
                <int2:suggestion int2:citationStyle="Mla" int2:isIdentical="1">
                  <int2:citationText>(“EARLY ON AND GETTING STARTED - epietalumni.net”)</int2:citationText>
                </int2:suggestion>
                <int2:suggestion int2:citationStyle="Apa" int2:isIdentical="1">
                  <int2:citationText>(“EARLY ON AND GETTING STARTED - epietalumni.net”)</int2:citationText>
                </int2:suggestion>
                <int2:suggestion int2:citationStyle="Chicago" int2:isIdentical="1">
                  <int2:citationText>(“EARLY ON AND GETTING STARTED - epietalumni.net”)</int2:citationText>
                </int2:suggestion>
              </int2:suggestions>
              <int2:suggestions int2:citationType="Full">
                <int2:suggestion int2:citationStyle="Mla" int2:isIdentical="1">
                  <int2:citationText>&lt;i&gt;EARLY ON AND GETTING STARTED - epietalumni.net&lt;/i&gt;, https://epietalumni.net/daten/2022/02/Belgium_CountryGuide2022.docx.</int2:citationText>
                </int2:suggestion>
                <int2:suggestion int2:citationStyle="Apa" int2:isIdentical="1">
                  <int2:citationText>&lt;i&gt;EARLY ON AND GETTING STARTED - epietalumni.net&lt;/i&gt;. (n.d.). Retrieved from https://epietalumni.net/daten/2022/02/Belgium_CountryGuide2022.docx</int2:citationText>
                </int2:suggestion>
                <int2:suggestion int2:citationStyle="Chicago" int2:isIdentical="1">
                  <int2:citationText>“EARLY ON AND GETTING STARTED - epietalumni.net” n.d., https://epietalumni.net/daten/2022/02/Belgium_CountryGuide2022.docx.</int2:citationText>
                </int2:suggestion>
              </int2:suggestions>
            </int2:source>
            <int2:source int2:sourceType="Online" int2:sourceTitle="EARLY ON AND GETTING STARTED - epietalumni.net" int2:sourceUrl="https://epietalumni.net/daten/2022/02/CountryGuide_Norway_2022.docx" int2:sourceSnippet="Please note that the ECDC Travel Insurance is only a &quot;top-up&quot; insurance and everyone are expected to have a travel insurance (professional or private) already. It is recommended to always bring your European Health Insurance Card when travelling in Europe.">
              <int2:suggestions int2:citationType="Inline">
                <int2:suggestion int2:citationStyle="Mla" int2:isIdentical="1">
                  <int2:citationText>(“EARLY ON AND GETTING STARTED - epietalumni.net”)</int2:citationText>
                </int2:suggestion>
                <int2:suggestion int2:citationStyle="Apa" int2:isIdentical="1">
                  <int2:citationText>(“EARLY ON AND GETTING STARTED - epietalumni.net”)</int2:citationText>
                </int2:suggestion>
                <int2:suggestion int2:citationStyle="Chicago" int2:isIdentical="1">
                  <int2:citationText>(“EARLY ON AND GETTING STARTED - epietalumni.net”)</int2:citationText>
                </int2:suggestion>
              </int2:suggestions>
              <int2:suggestions int2:citationType="Full">
                <int2:suggestion int2:citationStyle="Mla" int2:isIdentical="1">
                  <int2:citationText>&lt;i&gt;EARLY ON AND GETTING STARTED - epietalumni.net&lt;/i&gt;, https://epietalumni.net/daten/2022/02/CountryGuide_Norway_2022.docx.</int2:citationText>
                </int2:suggestion>
                <int2:suggestion int2:citationStyle="Apa" int2:isIdentical="1">
                  <int2:citationText>&lt;i&gt;EARLY ON AND GETTING STARTED - epietalumni.net&lt;/i&gt;. (n.d.). Retrieved from https://epietalumni.net/daten/2022/02/CountryGuide_Norway_2022.docx</int2:citationText>
                </int2:suggestion>
                <int2:suggestion int2:citationStyle="Chicago" int2:isIdentical="1">
                  <int2:citationText>“EARLY ON AND GETTING STARTED - epietalumni.net” n.d., https://epietalumni.net/daten/2022/02/CountryGuide_Norway_2022.docx.</int2:citationText>
                </int2:suggestion>
              </int2:suggestions>
            </int2:source>
          </int2:similarityCritique>
        </oel:ext>
      </int2:extLst>
    </int2:bookmark>
    <int2:bookmark int2:bookmarkName="_Int_wsVwKSIj" int2:invalidationBookmarkName="" int2:hashCode="KayvnrLOclb5Tx" int2:id="MMMKybZW">
      <int2:state int2:type="AugLoop_Similarity_SimilarityAnnotation" int2:value="Rejected"/>
      <int2:extLst>
        <oel:ext uri="426473B9-03D8-482F-96C9-C2C85392BACA">
          <int2:similarityCritique int2:version="1" int2:context="Times outside this period, including durations with private deviations, are not covered.">
            <int2:source int2:sourceType="Online" int2:sourceTitle="EARLY ON AND GETTING STARTED - epietalumni.net" int2:sourceUrl="https://epietalumni.net/daten/2022/02/Belgium_CountryGuide2022.docx" int2:sourceSnippet="Times outside this period, including durations with private deviations, are not covered. Coverage includes, among others, medical expenses as well as costs for repatriation in case of personal accident and/or serious illness, theft, riots etc. For medical expenses, the travel insurance is a complimentary insurance.">
              <int2:suggestions int2:citationType="Inline">
                <int2:suggestion int2:citationStyle="Mla" int2:isIdentical="1">
                  <int2:citationText>(“EARLY ON AND GETTING STARTED - epietalumni.net”)</int2:citationText>
                </int2:suggestion>
                <int2:suggestion int2:citationStyle="Apa" int2:isIdentical="1">
                  <int2:citationText>(“EARLY ON AND GETTING STARTED - epietalumni.net”)</int2:citationText>
                </int2:suggestion>
                <int2:suggestion int2:citationStyle="Chicago" int2:isIdentical="1">
                  <int2:citationText>(“EARLY ON AND GETTING STARTED - epietalumni.net”)</int2:citationText>
                </int2:suggestion>
              </int2:suggestions>
              <int2:suggestions int2:citationType="Full">
                <int2:suggestion int2:citationStyle="Mla" int2:isIdentical="1">
                  <int2:citationText>&lt;i&gt;EARLY ON AND GETTING STARTED - epietalumni.net&lt;/i&gt;, https://epietalumni.net/daten/2022/02/Belgium_CountryGuide2022.docx.</int2:citationText>
                </int2:suggestion>
                <int2:suggestion int2:citationStyle="Apa" int2:isIdentical="1">
                  <int2:citationText>&lt;i&gt;EARLY ON AND GETTING STARTED - epietalumni.net&lt;/i&gt;. (n.d.). Retrieved from https://epietalumni.net/daten/2022/02/Belgium_CountryGuide2022.docx</int2:citationText>
                </int2:suggestion>
                <int2:suggestion int2:citationStyle="Chicago" int2:isIdentical="1">
                  <int2:citationText>“EARLY ON AND GETTING STARTED - epietalumni.net” n.d., https://epietalumni.net/daten/2022/02/Belgium_CountryGuide2022.docx.</int2:citationText>
                </int2:suggestion>
              </int2:suggestions>
            </int2:source>
            <int2:source int2:sourceType="Online" int2:sourceTitle="TRAVEL INSURANCE - Europa" int2:sourceUrl="https://www.ecdc.europa.eu/sites/default/files/documents/ECDC-Travel-Insurance-2019.pdf" int2:sourceSnippet="to home/office. Times outside this period, including durations with private deviations, are not covered. Coverage includes, among others, medical expenses as well as costs for repatriation in case of personal accident and/or serious illness, theft, riots etc. For medical expenses, the travel insurance is a . complimentary . insurance.">
              <int2:suggestions int2:citationType="Inline">
                <int2:suggestion int2:citationStyle="Mla" int2:isIdentical="1">
                  <int2:citationText>(“TRAVEL INSURANCE - Europa”)</int2:citationText>
                </int2:suggestion>
                <int2:suggestion int2:citationStyle="Apa" int2:isIdentical="1">
                  <int2:citationText>(“TRAVEL INSURANCE - Europa”)</int2:citationText>
                </int2:suggestion>
                <int2:suggestion int2:citationStyle="Chicago" int2:isIdentical="1">
                  <int2:citationText>(“TRAVEL INSURANCE - Europa”)</int2:citationText>
                </int2:suggestion>
              </int2:suggestions>
              <int2:suggestions int2:citationType="Full">
                <int2:suggestion int2:citationStyle="Mla" int2:isIdentical="1">
                  <int2:citationText>&lt;i&gt;TRAVEL INSURANCE - Europa&lt;/i&gt;, https://www.ecdc.europa.eu/sites/default/files/documents/ECDC-Travel-Insurance-2019.pdf.</int2:citationText>
                </int2:suggestion>
                <int2:suggestion int2:citationStyle="Apa" int2:isIdentical="1">
                  <int2:citationText>&lt;i&gt;TRAVEL INSURANCE - Europa&lt;/i&gt;. (n.d.). Retrieved from https://www.ecdc.europa.eu/sites/default/files/documents/ECDC-Travel-Insurance-2019.pdf</int2:citationText>
                </int2:suggestion>
                <int2:suggestion int2:citationStyle="Chicago" int2:isIdentical="1">
                  <int2:citationText>“TRAVEL INSURANCE - Europa” n.d., https://www.ecdc.europa.eu/sites/default/files/documents/ECDC-Travel-Insurance-2019.pdf.</int2:citationText>
                </int2:suggestion>
              </int2:suggestions>
            </int2:source>
          </int2:similarityCritique>
        </oel:ext>
      </int2:extLst>
    </int2:bookmark>
    <int2:bookmark int2:bookmarkName="_Int_fJ2r9gh2" int2:invalidationBookmarkName="" int2:hashCode="XYjVNApxAlteJZ" int2:id="T1aR7pGo">
      <int2:state int2:type="AugLoop_Similarity_SimilarityAnnotation" int2:value="Rejected"/>
      <int2:extLst>
        <oel:ext uri="426473B9-03D8-482F-96C9-C2C85392BACA">
          <int2:similarityCritique int2:version="1" int2:context="ECDC travel insurance is provided by Cigna International Health Services. All staff and sponsored meeting delegates travelling on behalf of ECDC are covered by this insurance. The insurance takes effect as from the time one leaves their home/office for the meeting/mission and ends upon return to home/office.">
            <int2:source int2:sourceType="Online" int2:sourceTitle="EARLY ON AND GETTING STARTED - epietalumni.net" int2:sourceUrl="https://epietalumni.net/daten/2022/02/Country_Guide_Sweden_2022.docx" int2:sourceSnippet="ECDC travel insurance is provided by Cigna International Health Services. All staff and sponsored meeting delegates travelling on behalf of ECDC are covered by this insurance. The insurance takes effect as from the time one leaves their home/office for the meeting/mission and ends upon return to home/office.">
              <int2:suggestions int2:citationType="Inline">
                <int2:suggestion int2:citationStyle="Mla" int2:isIdentical="0">
                  <int2:citationText>(“EARLY ON AND GETTING STARTED - epietalumni.net”)</int2:citationText>
                </int2:suggestion>
                <int2:suggestion int2:citationStyle="Apa" int2:isIdentical="0">
                  <int2:citationText>(“EARLY ON AND GETTING STARTED - epietalumni.net”)</int2:citationText>
                </int2:suggestion>
                <int2:suggestion int2:citationStyle="Chicago" int2:isIdentical="0">
                  <int2:citationText>(“EARLY ON AND GETTING STARTED - epietalumni.net”)</int2:citationText>
                </int2:suggestion>
              </int2:suggestions>
              <int2:suggestions int2:citationType="Full">
                <int2:suggestion int2:citationStyle="Mla" int2:isIdentical="0">
                  <int2:citationText>&lt;i&gt;EARLY ON AND GETTING STARTED - epietalumni.net&lt;/i&gt;, https://epietalumni.net/daten/2022/02/Country_Guide_Sweden_2022.docx.</int2:citationText>
                </int2:suggestion>
                <int2:suggestion int2:citationStyle="Apa" int2:isIdentical="0">
                  <int2:citationText>&lt;i&gt;EARLY ON AND GETTING STARTED - epietalumni.net&lt;/i&gt;. (n.d.). Retrieved from https://epietalumni.net/daten/2022/02/Country_Guide_Sweden_2022.docx</int2:citationText>
                </int2:suggestion>
                <int2:suggestion int2:citationStyle="Chicago" int2:isIdentical="0">
                  <int2:citationText>“EARLY ON AND GETTING STARTED - epietalumni.net” n.d., https://epietalumni.net/daten/2022/02/Country_Guide_Sweden_2022.docx.</int2:citationText>
                </int2:suggestion>
              </int2:suggestions>
            </int2:source>
          </int2:similarityCritique>
        </oel:ext>
      </int2:extLst>
    </int2:bookmark>
    <int2:bookmark int2:bookmarkName="_Int_hz5b3rrX" int2:invalidationBookmarkName="" int2:hashCode="kShhll7s2wXt9K" int2:id="Hjskhzr4">
      <int2:state int2:type="AugLoop_Similarity_SimilarityAnnotation" int2:value="Rejected"/>
      <int2:extLst>
        <oel:ext uri="426473B9-03D8-482F-96C9-C2C85392BACA">
          <int2:similarityCritique int2:version="1" int2:context="With the exception of emergency hospital assistance, you must pay for any treatment you need during the first weeks in Denmark.">
            <int2:source int2:sourceType="Online" int2:sourceTitle="Denmark - Public Health System — Paguro.net" int2:sourceUrl="http://paguro.net/destinations/moving-to-denmark/all-documents-denmark/denmark-healthsystem" int2:sourceSnippet="With the exception of emergency hospital assistance, you must pay for any medical assistance you need during the first 6 weeks in Denmark. Dental Care. You are free to choose any dentist (tandlæge in danish) you want, unlike other specialist doctors, without the need to consult your general practitioner.">
              <int2:suggestions int2:citationType="Inline">
                <int2:suggestion int2:citationStyle="Mla" int2:isIdentical="0">
                  <int2:citationText>(“Denmark - Public Health System — Paguro.net”)</int2:citationText>
                </int2:suggestion>
                <int2:suggestion int2:citationStyle="Apa" int2:isIdentical="0">
                  <int2:citationText>(“Denmark - Public Health System — Paguro.net”)</int2:citationText>
                </int2:suggestion>
                <int2:suggestion int2:citationStyle="Chicago" int2:isIdentical="0">
                  <int2:citationText>(“Denmark - Public Health System — Paguro.net”)</int2:citationText>
                </int2:suggestion>
              </int2:suggestions>
              <int2:suggestions int2:citationType="Full">
                <int2:suggestion int2:citationStyle="Mla" int2:isIdentical="0">
                  <int2:citationText>&lt;i&gt;Denmark - Public Health System — Paguro.net&lt;/i&gt;, http://paguro.net/destinations/moving-to-denmark/all-documents-denmark/denmark-healthsystem.</int2:citationText>
                </int2:suggestion>
                <int2:suggestion int2:citationStyle="Apa" int2:isIdentical="0">
                  <int2:citationText>&lt;i&gt;Denmark - Public Health System — Paguro.net&lt;/i&gt;. (n.d.). Retrieved from http://paguro.net/destinations/moving-to-denmark/all-documents-denmark/denmark-healthsystem</int2:citationText>
                </int2:suggestion>
                <int2:suggestion int2:citationStyle="Chicago" int2:isIdentical="0">
                  <int2:citationText>“Denmark - Public Health System — Paguro.net” n.d., http://paguro.net/destinations/moving-to-denmark/all-documents-denmark/denmark-healthsystem.</int2:citationText>
                </int2:suggestion>
              </int2:suggestions>
            </int2:source>
          </int2:similarityCritique>
        </oel:ext>
      </int2:extLst>
    </int2:bookmark>
    <int2:bookmark int2:bookmarkName="_Int_zlFt2OYw" int2:invalidationBookmarkName="" int2:hashCode="esjrD0PwR7s1pE" int2:id="ZxwoLhQP">
      <int2:state int2:type="AugLoop_Similarity_SimilarityAnnotation" int2:value="Rejected"/>
      <int2:extLst>
        <oel:ext uri="426473B9-03D8-482F-96C9-C2C85392BACA">
          <int2:similarityCritique int2:version="1" int2:context="If you open more than one bank account, you must select one of the accounts as your “nemkonto” which is the official account where tax, municipality and other state matters will be referred.">
            <int2:source int2:sourceType="Online" int2:sourceTitle="Country guide for new EPIET/EUPHEM fellows Statens Serum ..." int2:sourceUrl="https://epietalumni.net/lib-static/uploads/2019/01/Denmark_2019-Country-guide.pdf" int2:sourceSnippet="If you open more than one bank account, you must select one of the accounts as your “nemkonto” which is the official accou nt where tax, municipality and other state matters will be referred. You will receive information about this in the mail. Here you can find more information">
              <int2:suggestions int2:citationType="Inline">
                <int2:suggestion int2:citationStyle="Mla" int2:isIdentical="0">
                  <int2:citationText>(“Country guide for new EPIET/EUPHEM fellows Statens Serum ...”)</int2:citationText>
                </int2:suggestion>
                <int2:suggestion int2:citationStyle="Apa" int2:isIdentical="0">
                  <int2:citationText>(“Country guide for new EPIET/EUPHEM fellows Statens Serum ...”)</int2:citationText>
                </int2:suggestion>
                <int2:suggestion int2:citationStyle="Chicago" int2:isIdentical="0">
                  <int2:citationText>(“Country guide for new EPIET/EUPHEM fellows Statens Serum ...”)</int2:citationText>
                </int2:suggestion>
              </int2:suggestions>
              <int2:suggestions int2:citationType="Full">
                <int2:suggestion int2:citationStyle="Mla" int2:isIdentical="0">
                  <int2:citationText>&lt;i&gt;Country guide for new EPIET/EUPHEM fellows Statens Serum ...&lt;/i&gt;, https://epietalumni.net/lib-static/uploads/2019/01/Denmark_2019-Country-guide.pdf.</int2:citationText>
                </int2:suggestion>
                <int2:suggestion int2:citationStyle="Apa" int2:isIdentical="0">
                  <int2:citationText>&lt;i&gt;Country guide for new EPIET/EUPHEM fellows Statens Serum ...&lt;/i&gt;. (n.d.). Retrieved from https://epietalumni.net/lib-static/uploads/2019/01/Denmark_2019-Country-guide.pdf</int2:citationText>
                </int2:suggestion>
                <int2:suggestion int2:citationStyle="Chicago" int2:isIdentical="0">
                  <int2:citationText>“Country guide for new EPIET/EUPHEM fellows Statens Serum ...” n.d., https://epietalumni.net/lib-static/uploads/2019/01/Denmark_2019-Country-guide.pdf.</int2:citationText>
                </int2:suggestion>
              </int2:suggestions>
            </int2:source>
          </int2:similarityCritique>
        </oel:ext>
      </int2:extLst>
    </int2:bookmark>
    <int2:bookmark int2:bookmarkName="_Int_aWh0l1lT" int2:invalidationBookmarkName="" int2:hashCode="EuSQq8UwscU7S3" int2:id="wdcNZRWK">
      <int2:state int2:type="AugLoop_Similarity_SimilarityAnnotation" int2:value="Rejected"/>
      <int2:extLst>
        <oel:ext uri="426473B9-03D8-482F-96C9-C2C85392BACA">
          <int2:similarityCritique int2:version="1" int2:context="However, as getting a CPR number can take a few weeks, there is a possibility that the main banks (Danske Bank, Nordea, etc.) may be able to open an account for you based on your home address and a signed contract.">
            <int2:source int2:sourceType="Online" int2:sourceTitle="Country guide for new EPIET/EUPHEM fellows ... - EPIET ALUMNI" int2:sourceUrl="https://epietalumni.net/lib-static/uploads/2019/01/Denmark_2019-Country-guide.pdf" int2:sourceSnippet="However, as getting a CPR number can take a few weeks, there is a possibility tha t the main banks (Danske Bank, Nordea, etc.) may be able to open an account for you based on your home address and a signed contract. If you open more than one bank account, you must select one of the accounts as">
              <int2:suggestions int2:citationType="Inline">
                <int2:suggestion int2:citationStyle="Mla" int2:isIdentical="0">
                  <int2:citationText>(“Country guide for new EPIET/EUPHEM fellows ... - EPIET ALUMNI”)</int2:citationText>
                </int2:suggestion>
                <int2:suggestion int2:citationStyle="Apa" int2:isIdentical="0">
                  <int2:citationText>(“Country guide for new EPIET/EUPHEM fellows ... - EPIET ALUMNI”)</int2:citationText>
                </int2:suggestion>
                <int2:suggestion int2:citationStyle="Chicago" int2:isIdentical="0">
                  <int2:citationText>(“Country guide for new EPIET/EUPHEM fellows ... - EPIET ALUMNI”)</int2:citationText>
                </int2:suggestion>
              </int2:suggestions>
              <int2:suggestions int2:citationType="Full">
                <int2:suggestion int2:citationStyle="Mla" int2:isIdentical="0">
                  <int2:citationText>&lt;i&gt;Country guide for new EPIET/EUPHEM fellows ... - EPIET ALUMNI&lt;/i&gt;, https://epietalumni.net/lib-static/uploads/2019/01/Denmark_2019-Country-guide.pdf.</int2:citationText>
                </int2:suggestion>
                <int2:suggestion int2:citationStyle="Apa" int2:isIdentical="0">
                  <int2:citationText>&lt;i&gt;Country guide for new EPIET/EUPHEM fellows ... - EPIET ALUMNI&lt;/i&gt;. (n.d.). Retrieved from https://epietalumni.net/lib-static/uploads/2019/01/Denmark_2019-Country-guide.pdf</int2:citationText>
                </int2:suggestion>
                <int2:suggestion int2:citationStyle="Chicago" int2:isIdentical="0">
                  <int2:citationText>“Country guide for new EPIET/EUPHEM fellows ... - EPIET ALUMNI” n.d., https://epietalumni.net/lib-static/uploads/2019/01/Denmark_2019-Country-guide.pdf.</int2:citationText>
                </int2:suggestion>
              </int2:suggestions>
            </int2:source>
          </int2:similarityCritique>
        </oel:ext>
      </int2:extLst>
    </int2:bookmark>
    <int2:bookmark int2:bookmarkName="_Int_itOXoY6F" int2:invalidationBookmarkName="" int2:hashCode="ABySOT1hJr/maz" int2:id="wiX1D3kD">
      <int2:state int2:type="AugLoop_Similarity_SimilarityAnnotation" int2:value="Rejected"/>
      <int2:extLst>
        <oel:ext uri="426473B9-03D8-482F-96C9-C2C85392BACA">
          <int2:similarityCritique int2:version="1" int2:context="To open a bank account, you need to have your CPR number.">
            <int2:source int2:sourceType="Online" int2:sourceTitle="Can You Start Working in Denmark, Before Your University ..." int2:sourceUrl="https://www.studentsurvivalguide.dk/posts/working-in-denmark-before-university-starts" int2:sourceSnippet="Also, to open a bank account, you need to have your CPR number already, so if you are coming with all other students in August, you will need to wait. Bank account will take 2-3 weeks before it can be used. It is because you will first need to receive your credit card, which will arrive in your mailbox within one week.">
              <int2:suggestions int2:citationType="Inline">
                <int2:suggestion int2:citationStyle="Mla" int2:isIdentical="0">
                  <int2:citationText>(“Can You Start Working in Denmark, Before Your University ...”)</int2:citationText>
                </int2:suggestion>
                <int2:suggestion int2:citationStyle="Apa" int2:isIdentical="0">
                  <int2:citationText>(“Can You Start Working in Denmark, Before Your University ...”)</int2:citationText>
                </int2:suggestion>
                <int2:suggestion int2:citationStyle="Chicago" int2:isIdentical="0">
                  <int2:citationText>(“Can You Start Working in Denmark, Before Your University ...”)</int2:citationText>
                </int2:suggestion>
              </int2:suggestions>
              <int2:suggestions int2:citationType="Full">
                <int2:suggestion int2:citationStyle="Mla" int2:isIdentical="0">
                  <int2:citationText>&lt;i&gt;Can You Start Working in Denmark, Before Your University ...&lt;/i&gt;, https://www.studentsurvivalguide.dk/posts/working-in-denmark-before-university-starts.</int2:citationText>
                </int2:suggestion>
                <int2:suggestion int2:citationStyle="Apa" int2:isIdentical="0">
                  <int2:citationText>&lt;i&gt;Can You Start Working in Denmark, Before Your University ...&lt;/i&gt;. (n.d.). Retrieved from https://www.studentsurvivalguide.dk/posts/working-in-denmark-before-university-starts</int2:citationText>
                </int2:suggestion>
                <int2:suggestion int2:citationStyle="Chicago" int2:isIdentical="0">
                  <int2:citationText>“Can You Start Working in Denmark, Before Your University ...” n.d., https://www.studentsurvivalguide.dk/posts/working-in-denmark-before-university-starts.</int2:citationText>
                </int2:suggestion>
              </int2:suggestions>
            </int2:source>
          </int2:similarityCritique>
        </oel:ext>
      </int2:extLst>
    </int2:bookmark>
    <int2:bookmark int2:bookmarkName="_Int_N32DejdG" int2:invalidationBookmarkName="" int2:hashCode="lN5luxbGiF70QC" int2:id="VSTMYPD0">
      <int2:state int2:type="AugLoop_Similarity_SimilarityAnnotation" int2:value="Rejected"/>
      <int2:extLst>
        <oel:ext uri="426473B9-03D8-482F-96C9-C2C85392BACA">
          <int2:similarityCritique int2:version="1" int2:context="Most credit cards are accepted in Denmark. There are however some stores which only accept Danish cards with the DK logo (Dankort), although this does not happen often anymore in Copenhagen. Cash dispensers can be found everywhere, and bank cards, including the ones with a Maestro logo, work in these machines.">
            <int2:source int2:sourceType="Online" int2:sourceTitle="Country guide for new EPIET/EUPHEM fellows ... - EPIET ALUMNI" int2:sourceUrl="https://epietalumni.net/lib-static/uploads/2019/01/Denmark_2019-Country-guide.pdf" int2:sourceSnippet="Most credit cards are accepted in Denmark. There are however some . 7 stores which only accept Danish cards with the DK logo (Dankort), although this does not happen often anymore in Copenhagen. Cash dispensers can be found everywhere, and bank cards, including">
              <int2:suggestions int2:citationType="Inline">
                <int2:suggestion int2:citationStyle="Mla" int2:isIdentical="0">
                  <int2:citationText>(“Country guide for new EPIET/EUPHEM fellows ... - EPIET ALUMNI”)</int2:citationText>
                </int2:suggestion>
                <int2:suggestion int2:citationStyle="Apa" int2:isIdentical="0">
                  <int2:citationText>(“Country guide for new EPIET/EUPHEM fellows ... - EPIET ALUMNI”)</int2:citationText>
                </int2:suggestion>
                <int2:suggestion int2:citationStyle="Chicago" int2:isIdentical="0">
                  <int2:citationText>(“Country guide for new EPIET/EUPHEM fellows ... - EPIET ALUMNI”)</int2:citationText>
                </int2:suggestion>
              </int2:suggestions>
              <int2:suggestions int2:citationType="Full">
                <int2:suggestion int2:citationStyle="Mla" int2:isIdentical="0">
                  <int2:citationText>&lt;i&gt;Country guide for new EPIET/EUPHEM fellows ... - EPIET ALUMNI&lt;/i&gt;, https://epietalumni.net/lib-static/uploads/2019/01/Denmark_2019-Country-guide.pdf.</int2:citationText>
                </int2:suggestion>
                <int2:suggestion int2:citationStyle="Apa" int2:isIdentical="0">
                  <int2:citationText>&lt;i&gt;Country guide for new EPIET/EUPHEM fellows ... - EPIET ALUMNI&lt;/i&gt;. (n.d.). Retrieved from https://epietalumni.net/lib-static/uploads/2019/01/Denmark_2019-Country-guide.pdf</int2:citationText>
                </int2:suggestion>
                <int2:suggestion int2:citationStyle="Chicago" int2:isIdentical="0">
                  <int2:citationText>“Country guide for new EPIET/EUPHEM fellows ... - EPIET ALUMNI” n.d., https://epietalumni.net/lib-static/uploads/2019/01/Denmark_2019-Country-guide.pdf.</int2:citationText>
                </int2:suggestion>
              </int2:suggestions>
            </int2:source>
          </int2:similarityCritique>
        </oel:ext>
      </int2:extLst>
    </int2:bookmark>
    <int2:bookmark int2:bookmarkName="_Int_XTzb7TO2" int2:invalidationBookmarkName="" int2:hashCode="TeRHC/LFyyQHQc" int2:id="LEKHGbG8">
      <int2:state int2:type="AugLoop_Similarity_SimilarityAnnotation" int2:value="Rejected"/>
      <int2:extLst>
        <oel:ext uri="426473B9-03D8-482F-96C9-C2C85392BACA">
          <int2:similarityCritique int2:version="1" int2:context="The currency in Denmark is (Danish) kroner (crowns), abbreviated as kr. or, internationally DKK.">
            <int2:source int2:sourceType="Online" int2:sourceTitle="Country guide for new EPIET/EUPHEM fellows ... - EPIET ALUMNI" int2:sourceUrl="https://epietalumni.net/lib-static/uploads/2019/01/Denmark_2019-Country-guide.pdf" int2:sourceSnippet="The currency in Denmark is (Danish) kroner (crowns), abbreviated as kr. or, internationally DKK. 100 kr is approximately 14 euros. Most credit cards are accepted in Denmark. There are however some . 7 stores which only accept Danish cards with the DK logo (Dankort), although this does not happen">
              <int2:suggestions int2:citationType="Inline">
                <int2:suggestion int2:citationStyle="Mla" int2:isIdentical="1">
                  <int2:citationText>(“Country guide for new EPIET/EUPHEM fellows ... - EPIET ALUMNI”)</int2:citationText>
                </int2:suggestion>
                <int2:suggestion int2:citationStyle="Apa" int2:isIdentical="1">
                  <int2:citationText>(“Country guide for new EPIET/EUPHEM fellows ... - EPIET ALUMNI”)</int2:citationText>
                </int2:suggestion>
                <int2:suggestion int2:citationStyle="Chicago" int2:isIdentical="1">
                  <int2:citationText>(“Country guide for new EPIET/EUPHEM fellows ... - EPIET ALUMNI”)</int2:citationText>
                </int2:suggestion>
              </int2:suggestions>
              <int2:suggestions int2:citationType="Full">
                <int2:suggestion int2:citationStyle="Mla" int2:isIdentical="1">
                  <int2:citationText>&lt;i&gt;Country guide for new EPIET/EUPHEM fellows ... - EPIET ALUMNI&lt;/i&gt;, https://epietalumni.net/lib-static/uploads/2019/01/Denmark_2019-Country-guide.pdf.</int2:citationText>
                </int2:suggestion>
                <int2:suggestion int2:citationStyle="Apa" int2:isIdentical="1">
                  <int2:citationText>&lt;i&gt;Country guide for new EPIET/EUPHEM fellows ... - EPIET ALUMNI&lt;/i&gt;. (n.d.). Retrieved from https://epietalumni.net/lib-static/uploads/2019/01/Denmark_2019-Country-guide.pdf</int2:citationText>
                </int2:suggestion>
                <int2:suggestion int2:citationStyle="Chicago" int2:isIdentical="1">
                  <int2:citationText>“Country guide for new EPIET/EUPHEM fellows ... - EPIET ALUMNI” n.d., https://epietalumni.net/lib-static/uploads/2019/01/Denmark_2019-Country-guide.pdf.</int2:citationText>
                </int2:suggestion>
              </int2:suggestions>
            </int2:source>
          </int2:similarityCritique>
        </oel:ext>
      </int2:extLst>
    </int2:bookmark>
    <int2:bookmark int2:bookmarkName="_Int_E0c4Gczc" int2:invalidationBookmarkName="" int2:hashCode="Lt/qWT5geOlkkA" int2:id="udppw4l0">
      <int2:extLst>
        <oel:ext uri="426473B9-03D8-482F-96C9-C2C85392BACA">
          <int2:similarityCritique int2:version="1" int2:context="For SSI, it is easier to handle your relocation budget if it is paid directly by them. If this is not possible (e.g. paying in your country a local company to deliver some boxes in Denmark), be sure to have a proof of payment. A screenshot of your bank movements is more appreciated than a receipt, so try to pay with bank card everything possible (flight ticket, relocation boxes, initial accommodation, etc.).">
            <int2:source int2:sourceType="Online" int2:sourceTitle="Country guide for new EPIET/EUPHEM fellows ... - EPIET ALUMNI" int2:sourceUrl="https://epietalumni.net/lib-static/uploads/2019/01/Denmark_2019-Country-guide.pdf" int2:sourceSnippet="For SSI, it is easier to handle your relocation budget if it is paid directly by them. If this is not possible (e.g . paying in your country a local company to deliver some boxes in Denmark), be sure to have a proof of payment. A screenshot of your bank movements is more appreciated">
              <int2:suggestions int2:citationType="Inline">
                <int2:suggestion int2:citationStyle="Mla" int2:isIdentical="0">
                  <int2:citationText>(“Country guide for new EPIET/EUPHEM fellows ... - EPIET ALUMNI”)</int2:citationText>
                </int2:suggestion>
                <int2:suggestion int2:citationStyle="Apa" int2:isIdentical="0">
                  <int2:citationText>(“Country guide for new EPIET/EUPHEM fellows ... - EPIET ALUMNI”)</int2:citationText>
                </int2:suggestion>
                <int2:suggestion int2:citationStyle="Chicago" int2:isIdentical="0">
                  <int2:citationText>(“Country guide for new EPIET/EUPHEM fellows ... - EPIET ALUMNI”)</int2:citationText>
                </int2:suggestion>
              </int2:suggestions>
              <int2:suggestions int2:citationType="Full">
                <int2:suggestion int2:citationStyle="Mla" int2:isIdentical="0">
                  <int2:citationText>&lt;i&gt;Country guide for new EPIET/EUPHEM fellows ... - EPIET ALUMNI&lt;/i&gt;, https://epietalumni.net/lib-static/uploads/2019/01/Denmark_2019-Country-guide.pdf.</int2:citationText>
                </int2:suggestion>
                <int2:suggestion int2:citationStyle="Apa" int2:isIdentical="0">
                  <int2:citationText>&lt;i&gt;Country guide for new EPIET/EUPHEM fellows ... - EPIET ALUMNI&lt;/i&gt;. (n.d.). Retrieved from https://epietalumni.net/lib-static/uploads/2019/01/Denmark_2019-Country-guide.pdf</int2:citationText>
                </int2:suggestion>
                <int2:suggestion int2:citationStyle="Chicago" int2:isIdentical="0">
                  <int2:citationText>“Country guide for new EPIET/EUPHEM fellows ... - EPIET ALUMNI” n.d., https://epietalumni.net/lib-static/uploads/2019/01/Denmark_2019-Country-guide.pdf.</int2:citationText>
                </int2:suggestion>
              </int2:suggestions>
            </int2:source>
          </int2:similarityCritique>
        </oel:ext>
      </int2:extLst>
    </int2:bookmark>
    <int2:bookmark int2:bookmarkName="_Int_N0TgeJ9E" int2:invalidationBookmarkName="" int2:hashCode="jYyZz8LHX6s8wf" int2:id="r9W6Cj86">
      <int2:extLst>
        <oel:ext uri="426473B9-03D8-482F-96C9-C2C85392BACA">
          <int2:similarityCritique int2:version="1" int2:context="For 2018 cohort, relocation budget could be used for the initial accommodation in your hosting city (around three nights) at a reasonable price.">
            <int2:source int2:sourceType="Online" int2:sourceTitle="Country guide for new EPIET/EUPHEM fellows ... - EPIET ALUMNI" int2:sourceUrl="https://epietalumni.net/lib-static/uploads/2019/01/Denmark_2019-Country-guide.pdf" int2:sourceSnippet="For 2018 cohort, relocation budget could be used for the initial accommodation in your hosting city (around three nights) at a reasonable price. Confirm this if needed. For SSI, it is easier to handle your relocation budget if it is paid directly by them. If this is not">
              <int2:suggestions int2:citationType="Inline">
                <int2:suggestion int2:citationStyle="Mla" int2:isIdentical="1">
                  <int2:citationText>(“Country guide for new EPIET/EUPHEM fellows ... - EPIET ALUMNI”)</int2:citationText>
                </int2:suggestion>
                <int2:suggestion int2:citationStyle="Apa" int2:isIdentical="1">
                  <int2:citationText>(“Country guide for new EPIET/EUPHEM fellows ... - EPIET ALUMNI”)</int2:citationText>
                </int2:suggestion>
                <int2:suggestion int2:citationStyle="Chicago" int2:isIdentical="1">
                  <int2:citationText>(“Country guide for new EPIET/EUPHEM fellows ... - EPIET ALUMNI”)</int2:citationText>
                </int2:suggestion>
              </int2:suggestions>
              <int2:suggestions int2:citationType="Full">
                <int2:suggestion int2:citationStyle="Mla" int2:isIdentical="1">
                  <int2:citationText>&lt;i&gt;Country guide for new EPIET/EUPHEM fellows ... - EPIET ALUMNI&lt;/i&gt;, https://epietalumni.net/lib-static/uploads/2019/01/Denmark_2019-Country-guide.pdf.</int2:citationText>
                </int2:suggestion>
                <int2:suggestion int2:citationStyle="Apa" int2:isIdentical="1">
                  <int2:citationText>&lt;i&gt;Country guide for new EPIET/EUPHEM fellows ... - EPIET ALUMNI&lt;/i&gt;. (n.d.). Retrieved from https://epietalumni.net/lib-static/uploads/2019/01/Denmark_2019-Country-guide.pdf</int2:citationText>
                </int2:suggestion>
                <int2:suggestion int2:citationStyle="Chicago" int2:isIdentical="1">
                  <int2:citationText>“Country guide for new EPIET/EUPHEM fellows ... - EPIET ALUMNI” n.d., https://epietalumni.net/lib-static/uploads/2019/01/Denmark_2019-Country-guide.pdf.</int2:citationText>
                </int2:suggestion>
              </int2:suggestions>
            </int2:source>
          </int2:similarityCritique>
        </oel:ext>
      </int2:extLst>
    </int2:bookmark>
    <int2:bookmark int2:bookmarkName="_Int_q1fHx2oK" int2:invalidationBookmarkName="" int2:hashCode="GC/pcb3JH3Aj1S" int2:id="K0yl6Y7S">
      <int2:extLst>
        <oel:ext uri="426473B9-03D8-482F-96C9-C2C85392BACA">
          <int2:similarityCritique int2:version="1" int2:context="You can refer to the ECDC manual for your cohort and to SSI Administration concerning your contract, taxes and pension (public/private), as well as before you plan any expense related to your moving.">
            <int2:source int2:sourceType="Online" int2:sourceTitle="Country guide for new EPIET/EUPHEM fellows ... - EPIET ALUMNI" int2:sourceUrl="https://epietalumni.net/lib-static/uploads/2019/01/Denmark_2019-Country-guide.pdf" int2:sourceSnippet="You can refer to the ECDC manual for your cohort and to SSI Administration concerning your contract, taxes and pension (public/private), as well as before you plan any expense related to your moving. Further tips: For 2018 cohort, relocation budget could be used for the initial accommodation in your">
              <int2:suggestions int2:citationType="Inline">
                <int2:suggestion int2:citationStyle="Mla" int2:isIdentical="1">
                  <int2:citationText>(“Country guide for new EPIET/EUPHEM fellows ... - EPIET ALUMNI”)</int2:citationText>
                </int2:suggestion>
                <int2:suggestion int2:citationStyle="Apa" int2:isIdentical="1">
                  <int2:citationText>(“Country guide for new EPIET/EUPHEM fellows ... - EPIET ALUMNI”)</int2:citationText>
                </int2:suggestion>
                <int2:suggestion int2:citationStyle="Chicago" int2:isIdentical="1">
                  <int2:citationText>(“Country guide for new EPIET/EUPHEM fellows ... - EPIET ALUMNI”)</int2:citationText>
                </int2:suggestion>
              </int2:suggestions>
              <int2:suggestions int2:citationType="Full">
                <int2:suggestion int2:citationStyle="Mla" int2:isIdentical="1">
                  <int2:citationText>&lt;i&gt;Country guide for new EPIET/EUPHEM fellows ... - EPIET ALUMNI&lt;/i&gt;, https://epietalumni.net/lib-static/uploads/2019/01/Denmark_2019-Country-guide.pdf.</int2:citationText>
                </int2:suggestion>
                <int2:suggestion int2:citationStyle="Apa" int2:isIdentical="1">
                  <int2:citationText>&lt;i&gt;Country guide for new EPIET/EUPHEM fellows ... - EPIET ALUMNI&lt;/i&gt;. (n.d.). Retrieved from https://epietalumni.net/lib-static/uploads/2019/01/Denmark_2019-Country-guide.pdf</int2:citationText>
                </int2:suggestion>
                <int2:suggestion int2:citationStyle="Chicago" int2:isIdentical="1">
                  <int2:citationText>“Country guide for new EPIET/EUPHEM fellows ... - EPIET ALUMNI” n.d., https://epietalumni.net/lib-static/uploads/2019/01/Denmark_2019-Country-guide.pdf.</int2:citationText>
                </int2:suggestion>
              </int2:suggestions>
            </int2:source>
          </int2:similarityCritique>
        </oel:ext>
      </int2:extLst>
    </int2:bookmark>
    <int2:bookmark int2:bookmarkName="_Int_HPrMWFZ3" int2:invalidationBookmarkName="" int2:hashCode="k1tboaZmFo9N1p" int2:id="QZJz1VlY">
      <int2:extLst>
        <oel:ext uri="426473B9-03D8-482F-96C9-C2C85392BACA">
          <int2:similarityCritique int2:version="1" int2:context="Upon arrival at SSI, you will be introduced to the Institute, your office and related logistics.">
            <int2:source int2:sourceType="Online" int2:sourceTitle="Country guide for new EPIET/EUPHEM fellows ... - EPIET ALUMNI" int2:sourceUrl="https://epietalumni.net/lib-static/uploads/2019/01/Denmark_2019-Country-guide.pdf" int2:sourceSnippet="Upon arrival at SSI you will be introduced to the Institute, your office and related logistics. You can refer to the ECDC manual for your cohort and to SSI Administration concerning your contract, taxes and pension (public/private), as well as before you plan any expense related to your moving. Further tips:">
              <int2:suggestions int2:citationType="Inline">
                <int2:suggestion int2:citationStyle="Mla" int2:isIdentical="0">
                  <int2:citationText>(“Country guide for new EPIET/EUPHEM fellows ... - EPIET ALUMNI”)</int2:citationText>
                </int2:suggestion>
                <int2:suggestion int2:citationStyle="Apa" int2:isIdentical="0">
                  <int2:citationText>(“Country guide for new EPIET/EUPHEM fellows ... - EPIET ALUMNI”)</int2:citationText>
                </int2:suggestion>
                <int2:suggestion int2:citationStyle="Chicago" int2:isIdentical="0">
                  <int2:citationText>(“Country guide for new EPIET/EUPHEM fellows ... - EPIET ALUMNI”)</int2:citationText>
                </int2:suggestion>
              </int2:suggestions>
              <int2:suggestions int2:citationType="Full">
                <int2:suggestion int2:citationStyle="Mla" int2:isIdentical="0">
                  <int2:citationText>&lt;i&gt;Country guide for new EPIET/EUPHEM fellows ... - EPIET ALUMNI&lt;/i&gt;, https://epietalumni.net/lib-static/uploads/2019/01/Denmark_2019-Country-guide.pdf.</int2:citationText>
                </int2:suggestion>
                <int2:suggestion int2:citationStyle="Apa" int2:isIdentical="0">
                  <int2:citationText>&lt;i&gt;Country guide for new EPIET/EUPHEM fellows ... - EPIET ALUMNI&lt;/i&gt;. (n.d.). Retrieved from https://epietalumni.net/lib-static/uploads/2019/01/Denmark_2019-Country-guide.pdf</int2:citationText>
                </int2:suggestion>
                <int2:suggestion int2:citationStyle="Chicago" int2:isIdentical="0">
                  <int2:citationText>“Country guide for new EPIET/EUPHEM fellows ... - EPIET ALUMNI” n.d., https://epietalumni.net/lib-static/uploads/2019/01/Denmark_2019-Country-guide.pdf.</int2:citationText>
                </int2:suggestion>
              </int2:suggestions>
            </int2:source>
          </int2:similarityCritique>
        </oel:ext>
      </int2:extLst>
    </int2:bookmark>
    <int2:bookmark int2:bookmarkName="_Int_Chg2n14S" int2:invalidationBookmarkName="" int2:hashCode="jCvulNUhupufOj" int2:id="LQKomWZy">
      <int2:extLst>
        <oel:ext uri="426473B9-03D8-482F-96C9-C2C85392BACA">
          <int2:similarityCritique int2:version="1" int2:context="Also, there are two youth hostels very close to the Institute:">
            <int2:source int2:sourceType="Online" int2:sourceTitle="Country guide for new EPIET/EUPHEM fellows Statens Serum ..." int2:sourceUrl="https://epietalumni.net/lib-static/uploads/2019/01/Denmark_2019-Country-guide.pdf" int2:sourceSnippet="6 Useful websites We recommend you looking for Facebook groups with those key words. Also, there are two youth hostels very close to the Institute:">
              <int2:suggestions int2:citationType="Inline">
                <int2:suggestion int2:citationStyle="Mla" int2:isIdentical="1">
                  <int2:citationText>(“Country guide for new EPIET/EUPHEM fellows Statens Serum ...”)</int2:citationText>
                </int2:suggestion>
                <int2:suggestion int2:citationStyle="Apa" int2:isIdentical="1">
                  <int2:citationText>(“Country guide for new EPIET/EUPHEM fellows Statens Serum ...”)</int2:citationText>
                </int2:suggestion>
                <int2:suggestion int2:citationStyle="Chicago" int2:isIdentical="1">
                  <int2:citationText>(“Country guide for new EPIET/EUPHEM fellows Statens Serum ...”)</int2:citationText>
                </int2:suggestion>
              </int2:suggestions>
              <int2:suggestions int2:citationType="Full">
                <int2:suggestion int2:citationStyle="Mla" int2:isIdentical="1">
                  <int2:citationText>&lt;i&gt;Country guide for new EPIET/EUPHEM fellows Statens Serum ...&lt;/i&gt;, https://epietalumni.net/lib-static/uploads/2019/01/Denmark_2019-Country-guide.pdf.</int2:citationText>
                </int2:suggestion>
                <int2:suggestion int2:citationStyle="Apa" int2:isIdentical="1">
                  <int2:citationText>&lt;i&gt;Country guide for new EPIET/EUPHEM fellows Statens Serum ...&lt;/i&gt;. (n.d.). Retrieved from https://epietalumni.net/lib-static/uploads/2019/01/Denmark_2019-Country-guide.pdf</int2:citationText>
                </int2:suggestion>
                <int2:suggestion int2:citationStyle="Chicago" int2:isIdentical="1">
                  <int2:citationText>“Country guide for new EPIET/EUPHEM fellows Statens Serum ...” n.d., https://epietalumni.net/lib-static/uploads/2019/01/Denmark_2019-Country-guide.pdf.</int2:citationText>
                </int2:suggestion>
              </int2:suggestions>
            </int2:source>
          </int2:similarityCritique>
        </oel:ext>
      </int2:extLst>
    </int2:bookmark>
    <int2:bookmark int2:bookmarkName="_Int_actKSUvK" int2:invalidationBookmarkName="" int2:hashCode="wJQBcJ7AE9+TfV" int2:id="9NJPDHdt">
      <int2:extLst>
        <oel:ext uri="426473B9-03D8-482F-96C9-C2C85392BACA">
          <int2:similarityCritique int2:version="1" int2:context="An indoor flea market called “Det blå pakhus” near the SSI.">
            <int2:source int2:sourceType="Online" int2:sourceTitle="Country guide for new EPIET/EUPHEM fellows Statens Serum ..." int2:sourceUrl="https://epietalumni.net/lib-static/uploads/2019/01/Denmark_2019-Country-guide.pdf" int2:sourceSnippet="An indoor flea market called “Det blå pakhus” near the SSI. It is open every Saturda y and Sunday from 10 -17. Entrance is 10 kr per person and the address is Holmbladsgade 113, Copenhagen South. There are also Facebook groups for buying/selling second -hand goods A flea market is called loppemarked.">
              <int2:suggestions int2:citationType="Inline">
                <int2:suggestion int2:citationStyle="Mla" int2:isIdentical="1">
                  <int2:citationText>(“Country guide for new EPIET/EUPHEM fellows Statens Serum ...”)</int2:citationText>
                </int2:suggestion>
                <int2:suggestion int2:citationStyle="Apa" int2:isIdentical="1">
                  <int2:citationText>(“Country guide for new EPIET/EUPHEM fellows Statens Serum ...”)</int2:citationText>
                </int2:suggestion>
                <int2:suggestion int2:citationStyle="Chicago" int2:isIdentical="1">
                  <int2:citationText>(“Country guide for new EPIET/EUPHEM fellows Statens Serum ...”)</int2:citationText>
                </int2:suggestion>
              </int2:suggestions>
              <int2:suggestions int2:citationType="Full">
                <int2:suggestion int2:citationStyle="Mla" int2:isIdentical="1">
                  <int2:citationText>&lt;i&gt;Country guide for new EPIET/EUPHEM fellows Statens Serum ...&lt;/i&gt;, https://epietalumni.net/lib-static/uploads/2019/01/Denmark_2019-Country-guide.pdf.</int2:citationText>
                </int2:suggestion>
                <int2:suggestion int2:citationStyle="Apa" int2:isIdentical="1">
                  <int2:citationText>&lt;i&gt;Country guide for new EPIET/EUPHEM fellows Statens Serum ...&lt;/i&gt;. (n.d.). Retrieved from https://epietalumni.net/lib-static/uploads/2019/01/Denmark_2019-Country-guide.pdf</int2:citationText>
                </int2:suggestion>
                <int2:suggestion int2:citationStyle="Chicago" int2:isIdentical="1">
                  <int2:citationText>“Country guide for new EPIET/EUPHEM fellows Statens Serum ...” n.d., https://epietalumni.net/lib-static/uploads/2019/01/Denmark_2019-Country-guide.pdf.</int2:citationText>
                </int2:suggestion>
              </int2:suggestions>
            </int2:source>
          </int2:similarityCritique>
        </oel:ext>
      </int2:extLst>
    </int2:bookmark>
    <int2:bookmark int2:bookmarkName="_Int_gBV0dXQO" int2:invalidationBookmarkName="" int2:hashCode="PpeJoC/NqG599Q" int2:id="inDg8lnz">
      <int2:extLst>
        <oel:ext uri="426473B9-03D8-482F-96C9-C2C85392BACA">
          <int2:similarityCritique int2:version="1" int2:context="Comparable to e-bay but on a much smaller scale is the Danish site www.qxl.dk">
            <int2:source int2:sourceType="Online" int2:sourceTitle="Country guide for new EPIET/EUPHEM fellows Statens Serum ..." int2:sourceUrl="https://epietalumni.net/lib-static/uploads/2019/01/Denmark_2019-Country-guide.pdf" int2:sourceSnippet="Comparable to e -bay but on a much smaller scale is the Danish site www.qxl.dk An indoor flea market called “Det blå pakhus” near the SSI. It is open every Saturda y and Sunday from 10 -17. Entrance is 10 kr per person and the address is Holmbladsgade 113, Copenhagen South.">
              <int2:suggestions int2:citationType="Inline">
                <int2:suggestion int2:citationStyle="Mla" int2:isIdentical="0">
                  <int2:citationText>(“Country guide for new EPIET/EUPHEM fellows Statens Serum ...”)</int2:citationText>
                </int2:suggestion>
                <int2:suggestion int2:citationStyle="Apa" int2:isIdentical="0">
                  <int2:citationText>(“Country guide for new EPIET/EUPHEM fellows Statens Serum ...”)</int2:citationText>
                </int2:suggestion>
                <int2:suggestion int2:citationStyle="Chicago" int2:isIdentical="0">
                  <int2:citationText>(“Country guide for new EPIET/EUPHEM fellows Statens Serum ...”)</int2:citationText>
                </int2:suggestion>
              </int2:suggestions>
              <int2:suggestions int2:citationType="Full">
                <int2:suggestion int2:citationStyle="Mla" int2:isIdentical="0">
                  <int2:citationText>&lt;i&gt;Country guide for new EPIET/EUPHEM fellows Statens Serum ...&lt;/i&gt;, https://epietalumni.net/lib-static/uploads/2019/01/Denmark_2019-Country-guide.pdf.</int2:citationText>
                </int2:suggestion>
                <int2:suggestion int2:citationStyle="Apa" int2:isIdentical="0">
                  <int2:citationText>&lt;i&gt;Country guide for new EPIET/EUPHEM fellows Statens Serum ...&lt;/i&gt;. (n.d.). Retrieved from https://epietalumni.net/lib-static/uploads/2019/01/Denmark_2019-Country-guide.pdf</int2:citationText>
                </int2:suggestion>
                <int2:suggestion int2:citationStyle="Chicago" int2:isIdentical="0">
                  <int2:citationText>“Country guide for new EPIET/EUPHEM fellows Statens Serum ...” n.d., https://epietalumni.net/lib-static/uploads/2019/01/Denmark_2019-Country-guide.pdf.</int2:citationText>
                </int2:suggestion>
              </int2:suggestions>
            </int2:source>
          </int2:similarityCritique>
        </oel:ext>
      </int2:extLst>
    </int2:bookmark>
    <int2:bookmark int2:bookmarkName="_Int_ReTL8vKG" int2:invalidationBookmarkName="" int2:hashCode="7Qc27ILcqqh1cq" int2:id="eznSNScB">
      <int2:extLst>
        <oel:ext uri="426473B9-03D8-482F-96C9-C2C85392BACA">
          <int2:similarityCritique int2:version="1" int2:context="Den Blå Avis (free paper) is filled with advertisements on second hand furniture etc.">
            <int2:source int2:sourceType="Online" int2:sourceTitle="Country guide for new EPIET/EUPHEM fellows ... - EPIET ALUMNI" int2:sourceUrl="https://epietalumni.net/lib-static/uploads/2019/01/Denmark_2019-Country-guide.pdf" int2:sourceSnippet="Den Blå Avis (free paper) is filled with advertisements on second hand furniture etc. Comparable to e -bay but on a much smaller scale is the Danish site www.qxl.dk An indoor flea market called “Det blå pakhus” near the SSI. It is open every Saturda y and Sunday from 10 -17.">
              <int2:suggestions int2:citationType="Inline">
                <int2:suggestion int2:citationStyle="Mla" int2:isIdentical="1">
                  <int2:citationText>(“Country guide for new EPIET/EUPHEM fellows ... - EPIET ALUMNI”)</int2:citationText>
                </int2:suggestion>
                <int2:suggestion int2:citationStyle="Apa" int2:isIdentical="1">
                  <int2:citationText>(“Country guide for new EPIET/EUPHEM fellows ... - EPIET ALUMNI”)</int2:citationText>
                </int2:suggestion>
                <int2:suggestion int2:citationStyle="Chicago" int2:isIdentical="1">
                  <int2:citationText>(“Country guide for new EPIET/EUPHEM fellows ... - EPIET ALUMNI”)</int2:citationText>
                </int2:suggestion>
              </int2:suggestions>
              <int2:suggestions int2:citationType="Full">
                <int2:suggestion int2:citationStyle="Mla" int2:isIdentical="1">
                  <int2:citationText>&lt;i&gt;Country guide for new EPIET/EUPHEM fellows ... - EPIET ALUMNI&lt;/i&gt;, https://epietalumni.net/lib-static/uploads/2019/01/Denmark_2019-Country-guide.pdf.</int2:citationText>
                </int2:suggestion>
                <int2:suggestion int2:citationStyle="Apa" int2:isIdentical="1">
                  <int2:citationText>&lt;i&gt;Country guide for new EPIET/EUPHEM fellows ... - EPIET ALUMNI&lt;/i&gt;. (n.d.). Retrieved from https://epietalumni.net/lib-static/uploads/2019/01/Denmark_2019-Country-guide.pdf</int2:citationText>
                </int2:suggestion>
                <int2:suggestion int2:citationStyle="Chicago" int2:isIdentical="1">
                  <int2:citationText>“Country guide for new EPIET/EUPHEM fellows ... - EPIET ALUMNI” n.d., https://epietalumni.net/lib-static/uploads/2019/01/Denmark_2019-Country-guide.pdf.</int2:citationText>
                </int2:suggestion>
              </int2:suggestions>
            </int2:source>
          </int2:similarityCritique>
        </oel:ext>
      </int2:extLst>
    </int2:bookmark>
    <int2:bookmark int2:bookmarkName="_Int_fi8OaiRr" int2:invalidationBookmarkName="" int2:hashCode="rbfl3mOgSWcHCq" int2:id="YhjUg2ho">
      <int2:extLst>
        <oel:ext uri="426473B9-03D8-482F-96C9-C2C85392BACA">
          <int2:similarityCritique int2:version="1" int2:context="www.dba.dk Large online Danish second hand ‘market place’ where people sell their old things">
            <int2:source int2:sourceType="Online" int2:sourceTitle="Country guide for new EPIET/EUPHEM fellows ... - EPIET ALUMNI" int2:sourceUrl="https://epietalumni.net/lib-static/uploads/2019/01/Denmark_2019-Country-guide.pdf" int2:sourceSnippet="www.dba.dk Large online Danish second hand ‘market place’ where people sell their old things Den Blå Avis (free paper) is filled with advertisements on second hand furniture etc. Comparable to e -bay but on a much smaller scale is the Danish site www.qxl.dk">
              <int2:suggestions int2:citationType="Inline">
                <int2:suggestion int2:citationStyle="Mla" int2:isIdentical="1">
                  <int2:citationText>(“Country guide for new EPIET/EUPHEM fellows ... - EPIET ALUMNI”)</int2:citationText>
                </int2:suggestion>
                <int2:suggestion int2:citationStyle="Apa" int2:isIdentical="1">
                  <int2:citationText>(“Country guide for new EPIET/EUPHEM fellows ... - EPIET ALUMNI”)</int2:citationText>
                </int2:suggestion>
                <int2:suggestion int2:citationStyle="Chicago" int2:isIdentical="1">
                  <int2:citationText>(“Country guide for new EPIET/EUPHEM fellows ... - EPIET ALUMNI”)</int2:citationText>
                </int2:suggestion>
              </int2:suggestions>
              <int2:suggestions int2:citationType="Full">
                <int2:suggestion int2:citationStyle="Mla" int2:isIdentical="1">
                  <int2:citationText>&lt;i&gt;Country guide for new EPIET/EUPHEM fellows ... - EPIET ALUMNI&lt;/i&gt;, https://epietalumni.net/lib-static/uploads/2019/01/Denmark_2019-Country-guide.pdf.</int2:citationText>
                </int2:suggestion>
                <int2:suggestion int2:citationStyle="Apa" int2:isIdentical="1">
                  <int2:citationText>&lt;i&gt;Country guide for new EPIET/EUPHEM fellows ... - EPIET ALUMNI&lt;/i&gt;. (n.d.). Retrieved from https://epietalumni.net/lib-static/uploads/2019/01/Denmark_2019-Country-guide.pdf</int2:citationText>
                </int2:suggestion>
                <int2:suggestion int2:citationStyle="Chicago" int2:isIdentical="1">
                  <int2:citationText>“Country guide for new EPIET/EUPHEM fellows ... - EPIET ALUMNI” n.d., https://epietalumni.net/lib-static/uploads/2019/01/Denmark_2019-Country-guide.pdf.</int2:citationText>
                </int2:suggestion>
              </int2:suggestions>
            </int2:source>
          </int2:similarityCritique>
        </oel:ext>
      </int2:extLst>
    </int2:bookmark>
    <int2:bookmark int2:bookmarkName="_Int_7qGoGka5" int2:invalidationBookmarkName="" int2:hashCode="eMh9M1hdVJ6evG" int2:id="HJB11kBQ">
      <int2:extLst>
        <oel:ext uri="426473B9-03D8-482F-96C9-C2C85392BACA">
          <int2:similarityCritique int2:version="1" int2:context="Føtex is a large Danish supermarket but they sell a lot of kitchen equipment (link in supermarket section).">
            <int2:source int2:sourceType="Online" int2:sourceTitle="Country guide for new EPIET/EUPHEM fellows ... - EPIET ALUMNI" int2:sourceUrl="https://epietalumni.net/lib-static/uploads/2019/01/Denmark_2019-Country-guide.pdf" int2:sourceSnippet="Føtex is a large Danish supermarket but they sell a lot of kitchen equipment (link in supermarket section). Second -hand goods: www.dba.dk Large online Danish second hand ‘market place’ where people sell their old things Den Blå Avis (free paper) is filled with advertisements on second hand furniture etc.">
              <int2:suggestions int2:citationType="Inline">
                <int2:suggestion int2:citationStyle="Mla" int2:isIdentical="1">
                  <int2:citationText>(“Country guide for new EPIET/EUPHEM fellows ... - EPIET ALUMNI”)</int2:citationText>
                </int2:suggestion>
                <int2:suggestion int2:citationStyle="Apa" int2:isIdentical="1">
                  <int2:citationText>(“Country guide for new EPIET/EUPHEM fellows ... - EPIET ALUMNI”)</int2:citationText>
                </int2:suggestion>
                <int2:suggestion int2:citationStyle="Chicago" int2:isIdentical="1">
                  <int2:citationText>(“Country guide for new EPIET/EUPHEM fellows ... - EPIET ALUMNI”)</int2:citationText>
                </int2:suggestion>
              </int2:suggestions>
              <int2:suggestions int2:citationType="Full">
                <int2:suggestion int2:citationStyle="Mla" int2:isIdentical="1">
                  <int2:citationText>&lt;i&gt;Country guide for new EPIET/EUPHEM fellows ... - EPIET ALUMNI&lt;/i&gt;, https://epietalumni.net/lib-static/uploads/2019/01/Denmark_2019-Country-guide.pdf.</int2:citationText>
                </int2:suggestion>
                <int2:suggestion int2:citationStyle="Apa" int2:isIdentical="1">
                  <int2:citationText>&lt;i&gt;Country guide for new EPIET/EUPHEM fellows ... - EPIET ALUMNI&lt;/i&gt;. (n.d.). Retrieved from https://epietalumni.net/lib-static/uploads/2019/01/Denmark_2019-Country-guide.pdf</int2:citationText>
                </int2:suggestion>
                <int2:suggestion int2:citationStyle="Chicago" int2:isIdentical="1">
                  <int2:citationText>“Country guide for new EPIET/EUPHEM fellows ... - EPIET ALUMNI” n.d., https://epietalumni.net/lib-static/uploads/2019/01/Denmark_2019-Country-guide.pdf.</int2:citationText>
                </int2:suggestion>
              </int2:suggestions>
            </int2:source>
          </int2:similarityCritique>
        </oel:ext>
      </int2:extLst>
    </int2:bookmark>
    <int2:bookmark int2:bookmarkName="_Int_PpXQ4Fwd" int2:invalidationBookmarkName="" int2:hashCode="pkNp9quo1EmJAY" int2:id="TwYzOGxF">
      <int2:extLst>
        <oel:ext uri="426473B9-03D8-482F-96C9-C2C85392BACA">
          <int2:similarityCritique int2:version="1" int2:context="Jysk (www.jysk.dk) - for beds, bed-clothes, things for your bathroom (not of the best quality).">
            <int2:source int2:sourceType="Online" int2:sourceTitle="Country guide for new EPIET/EUPHEM fellows ... - EPIET ALUMNI" int2:sourceUrl="https://epietalumni.net/lib-static/uploads/2019/01/Denmark_2019-Country-guide.pdf" int2:sourceSnippet="Jysk (www.jysk.dk) - for beds, bed -clothes, things for your bathroom (not of the best quality). Føtex is a large Danish supermarket but they sell a lot of kitchen equipment (link in supermarket section). Second -hand goods: www.dba.dk Large online Danish second hand ‘market place’ where people sell their old things">
              <int2:suggestions int2:citationType="Inline">
                <int2:suggestion int2:citationStyle="Mla" int2:isIdentical="0">
                  <int2:citationText>(“Country guide for new EPIET/EUPHEM fellows ... - EPIET ALUMNI”)</int2:citationText>
                </int2:suggestion>
                <int2:suggestion int2:citationStyle="Apa" int2:isIdentical="0">
                  <int2:citationText>(“Country guide for new EPIET/EUPHEM fellows ... - EPIET ALUMNI”)</int2:citationText>
                </int2:suggestion>
                <int2:suggestion int2:citationStyle="Chicago" int2:isIdentical="0">
                  <int2:citationText>(“Country guide for new EPIET/EUPHEM fellows ... - EPIET ALUMNI”)</int2:citationText>
                </int2:suggestion>
              </int2:suggestions>
              <int2:suggestions int2:citationType="Full">
                <int2:suggestion int2:citationStyle="Mla" int2:isIdentical="0">
                  <int2:citationText>&lt;i&gt;Country guide for new EPIET/EUPHEM fellows ... - EPIET ALUMNI&lt;/i&gt;, https://epietalumni.net/lib-static/uploads/2019/01/Denmark_2019-Country-guide.pdf.</int2:citationText>
                </int2:suggestion>
                <int2:suggestion int2:citationStyle="Apa" int2:isIdentical="0">
                  <int2:citationText>&lt;i&gt;Country guide for new EPIET/EUPHEM fellows ... - EPIET ALUMNI&lt;/i&gt;. (n.d.). Retrieved from https://epietalumni.net/lib-static/uploads/2019/01/Denmark_2019-Country-guide.pdf</int2:citationText>
                </int2:suggestion>
                <int2:suggestion int2:citationStyle="Chicago" int2:isIdentical="0">
                  <int2:citationText>“Country guide for new EPIET/EUPHEM fellows ... - EPIET ALUMNI” n.d., https://epietalumni.net/lib-static/uploads/2019/01/Denmark_2019-Country-guide.pdf.</int2:citationText>
                </int2:suggestion>
              </int2:suggestions>
            </int2:source>
          </int2:similarityCritique>
        </oel:ext>
      </int2:extLst>
    </int2:bookmark>
    <int2:bookmark int2:bookmarkName="_Int_vSyK7AXG" int2:invalidationBookmarkName="" int2:hashCode="BnYc5OXjLsL9m4" int2:id="iPEIimPY">
      <int2:extLst>
        <oel:ext uri="426473B9-03D8-482F-96C9-C2C85392BACA">
          <int2:similarityCritique int2:version="1" int2:context="150S from Norreport st for IKEA and Lyngby S tog station for Ilva).">
            <int2:source int2:sourceType="Online" int2:sourceTitle="Country guide for new EPIET/EUPHEM fellows Statens Serum ..." int2:sourceUrl="https://epietalumni.net/lib-static/uploads/2019/01/Denmark_2019-Country-guide.pdf" int2:sourceSnippet="150S from Norreport st for IKEA and Lyngby S tog station for Ilva). Also useful are: Silvan - Do -It-Yourself (DIY) shop - equipment and furniture. Jysk (www.jysk.dk) - for beds, bed -clothes, things for your bathroom (not of the best quality). Føtex is a large Danish supermarket but they sell a lot of kitchen equipment (link in">
              <int2:suggestions int2:citationType="Inline">
                <int2:suggestion int2:citationStyle="Mla" int2:isIdentical="1">
                  <int2:citationText>(“Country guide for new EPIET/EUPHEM fellows Statens Serum ...”)</int2:citationText>
                </int2:suggestion>
                <int2:suggestion int2:citationStyle="Apa" int2:isIdentical="1">
                  <int2:citationText>(“Country guide for new EPIET/EUPHEM fellows Statens Serum ...”)</int2:citationText>
                </int2:suggestion>
                <int2:suggestion int2:citationStyle="Chicago" int2:isIdentical="1">
                  <int2:citationText>(“Country guide for new EPIET/EUPHEM fellows Statens Serum ...”)</int2:citationText>
                </int2:suggestion>
              </int2:suggestions>
              <int2:suggestions int2:citationType="Full">
                <int2:suggestion int2:citationStyle="Mla" int2:isIdentical="1">
                  <int2:citationText>&lt;i&gt;Country guide for new EPIET/EUPHEM fellows Statens Serum ...&lt;/i&gt;, https://epietalumni.net/lib-static/uploads/2019/01/Denmark_2019-Country-guide.pdf.</int2:citationText>
                </int2:suggestion>
                <int2:suggestion int2:citationStyle="Apa" int2:isIdentical="1">
                  <int2:citationText>&lt;i&gt;Country guide for new EPIET/EUPHEM fellows Statens Serum ...&lt;/i&gt;. (n.d.). Retrieved from https://epietalumni.net/lib-static/uploads/2019/01/Denmark_2019-Country-guide.pdf</int2:citationText>
                </int2:suggestion>
                <int2:suggestion int2:citationStyle="Chicago" int2:isIdentical="1">
                  <int2:citationText>“Country guide for new EPIET/EUPHEM fellows Statens Serum ...” n.d., https://epietalumni.net/lib-static/uploads/2019/01/Denmark_2019-Country-guide.pdf.</int2:citationText>
                </int2:suggestion>
              </int2:suggestions>
            </int2:source>
          </int2:similarityCritique>
        </oel:ext>
      </int2:extLst>
    </int2:bookmark>
    <int2:bookmark int2:bookmarkName="_Int_BthYhMK1" int2:invalidationBookmarkName="" int2:hashCode="ZhkTDpTDAJT9F4" int2:id="9UOTQGTX">
      <int2:extLst>
        <oel:ext uri="426473B9-03D8-482F-96C9-C2C85392BACA">
          <int2:similarityCritique int2:version="1" int2:context="For cheap furniture you can always go to IKEA (www.ikea.dk) and Ilva (www.ilva.dk) in Gentofte (bus">
            <int2:source int2:sourceType="Online" int2:sourceTitle="Country guide for new EPIET/EUPHEM fellows Statens Serum ..." int2:sourceUrl="https://epietalumni.net/lib-static/uploads/2019/01/Denmark_2019-Country-guide.pdf" int2:sourceSnippet="For cheap furniture you can always go to IKEA (www.ikea.dk ) and Ilva (www.ilv a.dk ) in Gentofte (bus 150S from Norreport st for IKEA and Lyngby S tog station for Ilva). Also useful are: Silvan - Do -It-Yourself (DIY) shop - equipment and furniture.">
              <int2:suggestions int2:citationType="Inline">
                <int2:suggestion int2:citationStyle="Mla" int2:isIdentical="0">
                  <int2:citationText>(“Country guide for new EPIET/EUPHEM fellows Statens Serum ...”)</int2:citationText>
                </int2:suggestion>
                <int2:suggestion int2:citationStyle="Apa" int2:isIdentical="0">
                  <int2:citationText>(“Country guide for new EPIET/EUPHEM fellows Statens Serum ...”)</int2:citationText>
                </int2:suggestion>
                <int2:suggestion int2:citationStyle="Chicago" int2:isIdentical="0">
                  <int2:citationText>(“Country guide for new EPIET/EUPHEM fellows Statens Serum ...”)</int2:citationText>
                </int2:suggestion>
              </int2:suggestions>
              <int2:suggestions int2:citationType="Full">
                <int2:suggestion int2:citationStyle="Mla" int2:isIdentical="0">
                  <int2:citationText>&lt;i&gt;Country guide for new EPIET/EUPHEM fellows Statens Serum ...&lt;/i&gt;, https://epietalumni.net/lib-static/uploads/2019/01/Denmark_2019-Country-guide.pdf.</int2:citationText>
                </int2:suggestion>
                <int2:suggestion int2:citationStyle="Apa" int2:isIdentical="0">
                  <int2:citationText>&lt;i&gt;Country guide for new EPIET/EUPHEM fellows Statens Serum ...&lt;/i&gt;. (n.d.). Retrieved from https://epietalumni.net/lib-static/uploads/2019/01/Denmark_2019-Country-guide.pdf</int2:citationText>
                </int2:suggestion>
                <int2:suggestion int2:citationStyle="Chicago" int2:isIdentical="0">
                  <int2:citationText>“Country guide for new EPIET/EUPHEM fellows Statens Serum ...” n.d., https://epietalumni.net/lib-static/uploads/2019/01/Denmark_2019-Country-guide.pdf.</int2:citationText>
                </int2:suggestion>
              </int2:suggestions>
            </int2:source>
          </int2:similarityCritique>
        </oel:ext>
      </int2:extLst>
    </int2:bookmark>
    <int2:bookmark int2:bookmarkName="_Int_RbZKS0Dp" int2:invalidationBookmarkName="" int2:hashCode="C2+Ziu1mIU8Va9" int2:id="wl1vcqFl">
      <int2:extLst>
        <oel:ext uri="426473B9-03D8-482F-96C9-C2C85392BACA">
          <int2:similarityCritique int2:version="1" int2:context="A CPR number is necessary to have a SIM card with a contract. If you do not want to wait until you get your CPR number, we recommend that you get a pay-as-you-go SIM card first.">
            <int2:source int2:sourceType="Online" int2:sourceTitle="Country guide for new EPIET/EUPHEM fellows ... - EPIET ALUMNI" int2:sourceUrl="https://epietalumni.net/lib-static/uploads/2019/01/Denmark_2019-Country-guide.pdf" int2:sourceSnippet="A CPR number is necessary to have a SIM card with a contract. If you do not wa nt to wait until you get your CPR number we recommend that you get a pay -as -you -go SIM card first. These can be obtained virtually everywhere - from petrol/gas stations, 7/11’s, supermarkets and in kiosks.">
              <int2:suggestions int2:citationType="Inline">
                <int2:suggestion int2:citationStyle="Mla" int2:isIdentical="0">
                  <int2:citationText>(“Country guide for new EPIET/EUPHEM fellows ... - EPIET ALUMNI”)</int2:citationText>
                </int2:suggestion>
                <int2:suggestion int2:citationStyle="Apa" int2:isIdentical="0">
                  <int2:citationText>(“Country guide for new EPIET/EUPHEM fellows ... - EPIET ALUMNI”)</int2:citationText>
                </int2:suggestion>
                <int2:suggestion int2:citationStyle="Chicago" int2:isIdentical="0">
                  <int2:citationText>(“Country guide for new EPIET/EUPHEM fellows ... - EPIET ALUMNI”)</int2:citationText>
                </int2:suggestion>
              </int2:suggestions>
              <int2:suggestions int2:citationType="Full">
                <int2:suggestion int2:citationStyle="Mla" int2:isIdentical="0">
                  <int2:citationText>&lt;i&gt;Country guide for new EPIET/EUPHEM fellows ... - EPIET ALUMNI&lt;/i&gt;, https://epietalumni.net/lib-static/uploads/2019/01/Denmark_2019-Country-guide.pdf.</int2:citationText>
                </int2:suggestion>
                <int2:suggestion int2:citationStyle="Apa" int2:isIdentical="0">
                  <int2:citationText>&lt;i&gt;Country guide for new EPIET/EUPHEM fellows ... - EPIET ALUMNI&lt;/i&gt;. (n.d.). Retrieved from https://epietalumni.net/lib-static/uploads/2019/01/Denmark_2019-Country-guide.pdf</int2:citationText>
                </int2:suggestion>
                <int2:suggestion int2:citationStyle="Chicago" int2:isIdentical="0">
                  <int2:citationText>“Country guide for new EPIET/EUPHEM fellows ... - EPIET ALUMNI” n.d., https://epietalumni.net/lib-static/uploads/2019/01/Denmark_2019-Country-guide.pdf.</int2:citationText>
                </int2:suggestion>
              </int2:suggestions>
            </int2:source>
          </int2:similarityCritique>
        </oel:ext>
      </int2:extLst>
    </int2:bookmark>
    <int2:bookmark int2:bookmarkName="_Int_NAH0J53J" int2:invalidationBookmarkName="" int2:hashCode="uJHPvOwUEfDlTF" int2:id="xBf5CJpj">
      <int2:extLst>
        <oel:ext uri="426473B9-03D8-482F-96C9-C2C85392BACA">
          <int2:similarityCritique int2:version="1" int2:context="The owner typically tells you to pay a deposit before you have seen the apartment, “so that he knows you are serious about renting the apartment” or needs you to make a deposit to send you the keys by mail since he/she is living abroad. Often the owner also wants to know your personal details like passport number, etc. The story can sound very realistic and may include a (non-existing) rental agency. Therefore, never pay anything before you have seen the apartment.">
            <int2:source int2:sourceType="Online" int2:sourceTitle="Country guide for new EPIET/EUPHEM fellows ... - EPIET ALUMNI" int2:sourceUrl="https://epietalumni.net/lib-static/uploads/2019/01/Denmark_2019-Country-guide.pdf" int2:sourceSnippet="The owner typically tells you to pay a deposit before you have seen the apartment, “so that he knows you are serio us about renting the apartment” or needs you to make a deposit to send you the keys by mail since he/she is living abroad. Often the owner also wants to know your personal details like passport number, etc.">
              <int2:suggestions int2:citationType="Inline">
                <int2:suggestion int2:citationStyle="Mla" int2:isIdentical="0">
                  <int2:citationText>(“Country guide for new EPIET/EUPHEM fellows ... - EPIET ALUMNI”)</int2:citationText>
                </int2:suggestion>
                <int2:suggestion int2:citationStyle="Apa" int2:isIdentical="0">
                  <int2:citationText>(“Country guide for new EPIET/EUPHEM fellows ... - EPIET ALUMNI”)</int2:citationText>
                </int2:suggestion>
                <int2:suggestion int2:citationStyle="Chicago" int2:isIdentical="0">
                  <int2:citationText>(“Country guide for new EPIET/EUPHEM fellows ... - EPIET ALUMNI”)</int2:citationText>
                </int2:suggestion>
              </int2:suggestions>
              <int2:suggestions int2:citationType="Full">
                <int2:suggestion int2:citationStyle="Mla" int2:isIdentical="0">
                  <int2:citationText>&lt;i&gt;Country guide for new EPIET/EUPHEM fellows ... - EPIET ALUMNI&lt;/i&gt;, https://epietalumni.net/lib-static/uploads/2019/01/Denmark_2019-Country-guide.pdf.</int2:citationText>
                </int2:suggestion>
                <int2:suggestion int2:citationStyle="Apa" int2:isIdentical="0">
                  <int2:citationText>&lt;i&gt;Country guide for new EPIET/EUPHEM fellows ... - EPIET ALUMNI&lt;/i&gt;. (n.d.). Retrieved from https://epietalumni.net/lib-static/uploads/2019/01/Denmark_2019-Country-guide.pdf</int2:citationText>
                </int2:suggestion>
                <int2:suggestion int2:citationStyle="Chicago" int2:isIdentical="0">
                  <int2:citationText>“Country guide for new EPIET/EUPHEM fellows ... - EPIET ALUMNI” n.d., https://epietalumni.net/lib-static/uploads/2019/01/Denmark_2019-Country-guide.pdf.</int2:citationText>
                </int2:suggestion>
              </int2:suggestions>
            </int2:source>
          </int2:similarityCritique>
        </oel:ext>
      </int2:extLst>
    </int2:bookmark>
    <int2:bookmark int2:bookmarkName="_Int_CAOA4Qeo" int2:invalidationBookmarkName="" int2:hashCode="J6k9vKjGGFcbUT" int2:id="UJcuIO4l">
      <int2:extLst>
        <oel:ext uri="426473B9-03D8-482F-96C9-C2C85392BACA">
          <int2:similarityCritique int2:version="1" int2:context="Be careful not to get scammed, when you look for an apartment without an agent!">
            <int2:source int2:sourceType="Online" int2:sourceTitle="Country guide for new EPIET/EUPHEM fellows Statens Serum ..." int2:sourceUrl="https://epietalumni.net/lib-static/uploads/2019/01/Denmark_2019-Country-guide.pdf" int2:sourceSnippet="Be careful not to get scammed, when you look for an apartmen t without an agent! There are people renting out flats that do not exist (especially in the Facebook groups). The typical story is that the apartment seems too good to be true (too big or nice for the price). The owner often tells you that">
              <int2:suggestions int2:citationType="Inline">
                <int2:suggestion int2:citationStyle="Mla" int2:isIdentical="0">
                  <int2:citationText>(“Country guide for new EPIET/EUPHEM fellows Statens Serum ...”)</int2:citationText>
                </int2:suggestion>
                <int2:suggestion int2:citationStyle="Apa" int2:isIdentical="0">
                  <int2:citationText>(“Country guide for new EPIET/EUPHEM fellows Statens Serum ...”)</int2:citationText>
                </int2:suggestion>
                <int2:suggestion int2:citationStyle="Chicago" int2:isIdentical="0">
                  <int2:citationText>(“Country guide for new EPIET/EUPHEM fellows Statens Serum ...”)</int2:citationText>
                </int2:suggestion>
              </int2:suggestions>
              <int2:suggestions int2:citationType="Full">
                <int2:suggestion int2:citationStyle="Mla" int2:isIdentical="0">
                  <int2:citationText>&lt;i&gt;Country guide for new EPIET/EUPHEM fellows Statens Serum ...&lt;/i&gt;, https://epietalumni.net/lib-static/uploads/2019/01/Denmark_2019-Country-guide.pdf.</int2:citationText>
                </int2:suggestion>
                <int2:suggestion int2:citationStyle="Apa" int2:isIdentical="0">
                  <int2:citationText>&lt;i&gt;Country guide for new EPIET/EUPHEM fellows Statens Serum ...&lt;/i&gt;. (n.d.). Retrieved from https://epietalumni.net/lib-static/uploads/2019/01/Denmark_2019-Country-guide.pdf</int2:citationText>
                </int2:suggestion>
                <int2:suggestion int2:citationStyle="Chicago" int2:isIdentical="0">
                  <int2:citationText>“Country guide for new EPIET/EUPHEM fellows Statens Serum ...” n.d., https://epietalumni.net/lib-static/uploads/2019/01/Denmark_2019-Country-guide.pdf.</int2:citationText>
                </int2:suggestion>
              </int2:suggestions>
            </int2:source>
          </int2:similarityCritique>
        </oel:ext>
      </int2:extLst>
    </int2:bookmark>
    <int2:bookmark int2:bookmarkName="_Int_q9qEtE4v" int2:invalidationBookmarkName="" int2:hashCode="/WCX8f1fqvZR6k" int2:id="CIsuei7d">
      <int2:extLst>
        <oel:ext uri="426473B9-03D8-482F-96C9-C2C85392BACA">
          <int2:similarityCritique int2:version="1" int2:context="There is no definite first come, first serve policy. Landlords like to meet their prospective tenants and then make a choice. However, they have so many potential tenants to choose from that it is advisable to contact them as soon as you see something that you like (it could be gone the same evening during peak times).">
            <int2:source int2:sourceType="Online" int2:sourceTitle="Country guide for new EPIET/EUPHEM fellows Statens Serum ..." int2:sourceUrl="https://epietalumni.net/lib-static/uploads/2019/01/Denmark_2019-Country-guide.pdf" int2:sourceSnippet="There is no definite first come, first serve policy. Landlords like to meet their prospective tenants and then make a choice. However, they have so many potential tenants to choose from that it is advisable to contact them as soon as you see something that you like (it could be gone the same evening during peak times).">
              <int2:suggestions int2:citationType="Inline">
                <int2:suggestion int2:citationStyle="Mla" int2:isIdentical="0">
                  <int2:citationText>(“Country guide for new EPIET/EUPHEM fellows Statens Serum ...”)</int2:citationText>
                </int2:suggestion>
                <int2:suggestion int2:citationStyle="Apa" int2:isIdentical="0">
                  <int2:citationText>(“Country guide for new EPIET/EUPHEM fellows Statens Serum ...”)</int2:citationText>
                </int2:suggestion>
                <int2:suggestion int2:citationStyle="Chicago" int2:isIdentical="0">
                  <int2:citationText>(“Country guide for new EPIET/EUPHEM fellows Statens Serum ...”)</int2:citationText>
                </int2:suggestion>
              </int2:suggestions>
              <int2:suggestions int2:citationType="Full">
                <int2:suggestion int2:citationStyle="Mla" int2:isIdentical="0">
                  <int2:citationText>&lt;i&gt;Country guide for new EPIET/EUPHEM fellows Statens Serum ...&lt;/i&gt;, https://epietalumni.net/lib-static/uploads/2019/01/Denmark_2019-Country-guide.pdf.</int2:citationText>
                </int2:suggestion>
                <int2:suggestion int2:citationStyle="Apa" int2:isIdentical="0">
                  <int2:citationText>&lt;i&gt;Country guide for new EPIET/EUPHEM fellows Statens Serum ...&lt;/i&gt;. (n.d.). Retrieved from https://epietalumni.net/lib-static/uploads/2019/01/Denmark_2019-Country-guide.pdf</int2:citationText>
                </int2:suggestion>
                <int2:suggestion int2:citationStyle="Chicago" int2:isIdentical="0">
                  <int2:citationText>“Country guide for new EPIET/EUPHEM fellows Statens Serum ...” n.d., https://epietalumni.net/lib-static/uploads/2019/01/Denmark_2019-Country-guide.pdf.</int2:citationText>
                </int2:suggestion>
              </int2:suggestions>
            </int2:source>
          </int2:similarityCritique>
        </oel:ext>
      </int2:extLst>
    </int2:bookmark>
    <int2:bookmark int2:bookmarkName="_Int_KwXpv35T" int2:invalidationBookmarkName="" int2:hashCode="RTwzUAOC9CtrtO" int2:id="B5GbBH0C">
      <int2:extLst>
        <oel:ext uri="426473B9-03D8-482F-96C9-C2C85392BACA">
          <int2:similarityCritique int2:version="1" int2:context="It is possible to sublet a partially, or fully furnished apartment if that is what you want.">
            <int2:source int2:sourceType="Online" int2:sourceTitle="Country guide for new EPIET/EUPHEM fellows ... - EPIET ALUMNI" int2:sourceUrl="https://epietalumni.net/lib-static/uploads/2019/01/Denmark_2019-Country-guide.pdf" int2:sourceSnippet="It is possible to sublet a partially, or fully furnished apartment if that is what you want. 5 It is very common to ask for three months of rent as a deposit. It is also very common to ask for three months of rent in advance. There is no definite first come, first serve policy. Landlords like to meet their prospective">
              <int2:suggestions int2:citationType="Inline">
                <int2:suggestion int2:citationStyle="Mla" int2:isIdentical="1">
                  <int2:citationText>(“Country guide for new EPIET/EUPHEM fellows ... - EPIET ALUMNI”)</int2:citationText>
                </int2:suggestion>
                <int2:suggestion int2:citationStyle="Apa" int2:isIdentical="1">
                  <int2:citationText>(“Country guide for new EPIET/EUPHEM fellows ... - EPIET ALUMNI”)</int2:citationText>
                </int2:suggestion>
                <int2:suggestion int2:citationStyle="Chicago" int2:isIdentical="1">
                  <int2:citationText>(“Country guide for new EPIET/EUPHEM fellows ... - EPIET ALUMNI”)</int2:citationText>
                </int2:suggestion>
              </int2:suggestions>
              <int2:suggestions int2:citationType="Full">
                <int2:suggestion int2:citationStyle="Mla" int2:isIdentical="1">
                  <int2:citationText>&lt;i&gt;Country guide for new EPIET/EUPHEM fellows ... - EPIET ALUMNI&lt;/i&gt;, https://epietalumni.net/lib-static/uploads/2019/01/Denmark_2019-Country-guide.pdf.</int2:citationText>
                </int2:suggestion>
                <int2:suggestion int2:citationStyle="Apa" int2:isIdentical="1">
                  <int2:citationText>&lt;i&gt;Country guide for new EPIET/EUPHEM fellows ... - EPIET ALUMNI&lt;/i&gt;. (n.d.). Retrieved from https://epietalumni.net/lib-static/uploads/2019/01/Denmark_2019-Country-guide.pdf</int2:citationText>
                </int2:suggestion>
                <int2:suggestion int2:citationStyle="Chicago" int2:isIdentical="1">
                  <int2:citationText>“Country guide for new EPIET/EUPHEM fellows ... - EPIET ALUMNI” n.d., https://epietalumni.net/lib-static/uploads/2019/01/Denmark_2019-Country-guide.pdf.</int2:citationText>
                </int2:suggestion>
              </int2:suggestions>
            </int2:source>
          </int2:similarityCritique>
        </oel:ext>
      </int2:extLst>
    </int2:bookmark>
    <int2:bookmark int2:bookmarkName="_Int_WyUONHnq" int2:invalidationBookmarkName="" int2:hashCode="5mzyP5h4la/iRt" int2:id="yUM6YR7K">
      <int2:extLst>
        <oel:ext uri="426473B9-03D8-482F-96C9-C2C85392BACA">
          <int2:similarityCritique int2:version="1" int2:context="If you want to live in the inner Copenhagen area (postcodes up to 2300), prepare to pay something more. Know what is included in your rent because there are additional charges for electricity, gas, heating (separate as it comes direct from the Kommune), water, TV, Internet.">
            <int2:source int2:sourceType="Online" int2:sourceTitle="Country guide for new EPIET/EUPHEM fellows Statens Serum ..." int2:sourceUrl="https://epietalumni.net/lib-static/uploads/2019/01/Denmark_2019-Country-guide.pdf" int2:sourceSnippet="will cost something between 6,000 - 12,000 Kr per month. If you want to live in the inner Copenhagen area (postcodes up to 2300), prepare to pay something more. Know what is included in your rent because there are additional charges for electricity, gas, heating (separate as it comes direct from the Kommune), water, TV, Internet.">
              <int2:suggestions int2:citationType="Inline">
                <int2:suggestion int2:citationStyle="Mla" int2:isIdentical="0">
                  <int2:citationText>(“Country guide for new EPIET/EUPHEM fellows Statens Serum ...”)</int2:citationText>
                </int2:suggestion>
                <int2:suggestion int2:citationStyle="Apa" int2:isIdentical="0">
                  <int2:citationText>(“Country guide for new EPIET/EUPHEM fellows Statens Serum ...”)</int2:citationText>
                </int2:suggestion>
                <int2:suggestion int2:citationStyle="Chicago" int2:isIdentical="0">
                  <int2:citationText>(“Country guide for new EPIET/EUPHEM fellows Statens Serum ...”)</int2:citationText>
                </int2:suggestion>
              </int2:suggestions>
              <int2:suggestions int2:citationType="Full">
                <int2:suggestion int2:citationStyle="Mla" int2:isIdentical="0">
                  <int2:citationText>&lt;i&gt;Country guide for new EPIET/EUPHEM fellows Statens Serum ...&lt;/i&gt;, https://epietalumni.net/lib-static/uploads/2019/01/Denmark_2019-Country-guide.pdf.</int2:citationText>
                </int2:suggestion>
                <int2:suggestion int2:citationStyle="Apa" int2:isIdentical="0">
                  <int2:citationText>&lt;i&gt;Country guide for new EPIET/EUPHEM fellows Statens Serum ...&lt;/i&gt;. (n.d.). Retrieved from https://epietalumni.net/lib-static/uploads/2019/01/Denmark_2019-Country-guide.pdf</int2:citationText>
                </int2:suggestion>
                <int2:suggestion int2:citationStyle="Chicago" int2:isIdentical="0">
                  <int2:citationText>“Country guide for new EPIET/EUPHEM fellows Statens Serum ...” n.d., https://epietalumni.net/lib-static/uploads/2019/01/Denmark_2019-Country-guide.pdf.</int2:citationText>
                </int2:suggestion>
              </int2:suggestions>
            </int2:source>
          </int2:similarityCritique>
        </oel:ext>
      </int2:extLst>
    </int2:bookmark>
    <int2:bookmark int2:bookmarkName="_Int_x0BLYFjr" int2:invalidationBookmarkName="" int2:hashCode="wGWLnNGKwn3Jen" int2:id="o49NsjJW">
      <int2:extLst>
        <oel:ext uri="426473B9-03D8-482F-96C9-C2C85392BACA">
          <int2:similarityCritique int2:version="1" int2:context="In Denmark, it is the owner who pays real estate agent fees, not the person looking for an apartment. So it cannot hurt to look at places using professional sites/companies.">
            <int2:source int2:sourceType="Online" int2:sourceTitle="Country guide for new EPIET/EUPHEM fellows ... - EPIET ALUMNI" int2:sourceUrl="https://epietalumni.net/lib-static/uploads/2019/01/Denmark_2019-Country-guide.pdf" int2:sourceSnippet="In Denmark, it is the owner who pays real estate agent fees, not the person looking for an apartment. So it cannot hurt to look at places using professional sites/companies. Prepare for prices of 4,000 -5,000/month Kr minimum for a shared apartment. To rent your own flat will cost something between 6,000 - 12,000 Kr per month.">
              <int2:suggestions int2:citationType="Inline">
                <int2:suggestion int2:citationStyle="Mla" int2:isIdentical="0">
                  <int2:citationText>(“Country guide for new EPIET/EUPHEM fellows ... - EPIET ALUMNI”)</int2:citationText>
                </int2:suggestion>
                <int2:suggestion int2:citationStyle="Apa" int2:isIdentical="0">
                  <int2:citationText>(“Country guide for new EPIET/EUPHEM fellows ... - EPIET ALUMNI”)</int2:citationText>
                </int2:suggestion>
                <int2:suggestion int2:citationStyle="Chicago" int2:isIdentical="0">
                  <int2:citationText>(“Country guide for new EPIET/EUPHEM fellows ... - EPIET ALUMNI”)</int2:citationText>
                </int2:suggestion>
              </int2:suggestions>
              <int2:suggestions int2:citationType="Full">
                <int2:suggestion int2:citationStyle="Mla" int2:isIdentical="0">
                  <int2:citationText>&lt;i&gt;Country guide for new EPIET/EUPHEM fellows ... - EPIET ALUMNI&lt;/i&gt;, https://epietalumni.net/lib-static/uploads/2019/01/Denmark_2019-Country-guide.pdf.</int2:citationText>
                </int2:suggestion>
                <int2:suggestion int2:citationStyle="Apa" int2:isIdentical="0">
                  <int2:citationText>&lt;i&gt;Country guide for new EPIET/EUPHEM fellows ... - EPIET ALUMNI&lt;/i&gt;. (n.d.). Retrieved from https://epietalumni.net/lib-static/uploads/2019/01/Denmark_2019-Country-guide.pdf</int2:citationText>
                </int2:suggestion>
                <int2:suggestion int2:citationStyle="Chicago" int2:isIdentical="0">
                  <int2:citationText>“Country guide for new EPIET/EUPHEM fellows ... - EPIET ALUMNI” n.d., https://epietalumni.net/lib-static/uploads/2019/01/Denmark_2019-Country-guide.pdf.</int2:citationText>
                </int2:suggestion>
              </int2:suggestions>
            </int2:source>
          </int2:similarityCritique>
        </oel:ext>
      </int2:extLst>
    </int2:bookmark>
    <int2:bookmark int2:bookmarkName="_Int_oCzTdeWI" int2:invalidationBookmarkName="" int2:hashCode="llH9KfNdwZu2LM" int2:id="xkl05Wbc">
      <int2:extLst>
        <oel:ext uri="426473B9-03D8-482F-96C9-C2C85392BACA">
          <int2:similarityCritique int2:version="1" int2:context="You will see how everything turns around obtaining a CPR (Civil Personal Register) number, which is of crucial importance for accessing services in Denmark.">
            <int2:source int2:sourceType="Online" int2:sourceTitle="Country guide for new EPIET/EUPHEM fellows ... - EPIET ALUMNI" int2:sourceUrl="https://epietalumni.net/lib-static/uploads/2019/01/Denmark_2019-Country-guide.pdf" int2:sourceSnippet="You will see how everything turns around obtaining a CPR (Civil Personal Register) number, which is of crucial im portance for accessing services in Denmark. 2. Finding accommodation The soonest you can deal with finding an accommodation, the best. You have several options at hand.">
              <int2:suggestions int2:citationType="Inline">
                <int2:suggestion int2:citationStyle="Mla" int2:isIdentical="0">
                  <int2:citationText>(“Country guide for new EPIET/EUPHEM fellows ... - EPIET ALUMNI”)</int2:citationText>
                </int2:suggestion>
                <int2:suggestion int2:citationStyle="Apa" int2:isIdentical="0">
                  <int2:citationText>(“Country guide for new EPIET/EUPHEM fellows ... - EPIET ALUMNI”)</int2:citationText>
                </int2:suggestion>
                <int2:suggestion int2:citationStyle="Chicago" int2:isIdentical="0">
                  <int2:citationText>(“Country guide for new EPIET/EUPHEM fellows ... - EPIET ALUMNI”)</int2:citationText>
                </int2:suggestion>
              </int2:suggestions>
              <int2:suggestions int2:citationType="Full">
                <int2:suggestion int2:citationStyle="Mla" int2:isIdentical="0">
                  <int2:citationText>&lt;i&gt;Country guide for new EPIET/EUPHEM fellows ... - EPIET ALUMNI&lt;/i&gt;, https://epietalumni.net/lib-static/uploads/2019/01/Denmark_2019-Country-guide.pdf.</int2:citationText>
                </int2:suggestion>
                <int2:suggestion int2:citationStyle="Apa" int2:isIdentical="0">
                  <int2:citationText>&lt;i&gt;Country guide for new EPIET/EUPHEM fellows ... - EPIET ALUMNI&lt;/i&gt;. (n.d.). Retrieved from https://epietalumni.net/lib-static/uploads/2019/01/Denmark_2019-Country-guide.pdf</int2:citationText>
                </int2:suggestion>
                <int2:suggestion int2:citationStyle="Chicago" int2:isIdentical="0">
                  <int2:citationText>“Country guide for new EPIET/EUPHEM fellows ... - EPIET ALUMNI” n.d., https://epietalumni.net/lib-static/uploads/2019/01/Denmark_2019-Country-guide.pdf.</int2:citationText>
                </int2:suggestion>
              </int2:suggestions>
            </int2:source>
          </int2:similarityCritique>
        </oel:ext>
      </int2:extLst>
    </int2:bookmark>
    <int2:bookmark int2:bookmarkName="_Int_TbYvj1h1" int2:invalidationBookmarkName="" int2:hashCode="GsI+ZXiDOCS8wc" int2:id="qN4lXIqh">
      <int2:extLst>
        <oel:ext uri="426473B9-03D8-482F-96C9-C2C85392BACA">
          <int2:similarityCritique int2:version="1" int2:context="Make sure you entirely read what you need to do from the International House website.">
            <int2:source int2:sourceType="Online" int2:sourceTitle="Country guide for new EPIET/EUPHEM fellows Statens Serum ..." int2:sourceUrl="https://epietalumni.net/lib-static/uploads/2019/01/Denmark_2019-Country-guide.pdf" int2:sourceSnippet="Make sure you entirely read what you need to do from the International House website. It will always be more comprehensive and up -to -date than any guide like this. Remember to verify with the Authorities of your country of nationality any further requirement that you might have to fulfil e.g. registering as a resident abroad.">
              <int2:suggestions int2:citationType="Inline">
                <int2:suggestion int2:citationStyle="Mla" int2:isIdentical="1">
                  <int2:citationText>(“Country guide for new EPIET/EUPHEM fellows Statens Serum ...”)</int2:citationText>
                </int2:suggestion>
                <int2:suggestion int2:citationStyle="Apa" int2:isIdentical="1">
                  <int2:citationText>(“Country guide for new EPIET/EUPHEM fellows Statens Serum ...”)</int2:citationText>
                </int2:suggestion>
                <int2:suggestion int2:citationStyle="Chicago" int2:isIdentical="1">
                  <int2:citationText>(“Country guide for new EPIET/EUPHEM fellows Statens Serum ...”)</int2:citationText>
                </int2:suggestion>
              </int2:suggestions>
              <int2:suggestions int2:citationType="Full">
                <int2:suggestion int2:citationStyle="Mla" int2:isIdentical="1">
                  <int2:citationText>&lt;i&gt;Country guide for new EPIET/EUPHEM fellows Statens Serum ...&lt;/i&gt;, https://epietalumni.net/lib-static/uploads/2019/01/Denmark_2019-Country-guide.pdf.</int2:citationText>
                </int2:suggestion>
                <int2:suggestion int2:citationStyle="Apa" int2:isIdentical="1">
                  <int2:citationText>&lt;i&gt;Country guide for new EPIET/EUPHEM fellows Statens Serum ...&lt;/i&gt;. (n.d.). Retrieved from https://epietalumni.net/lib-static/uploads/2019/01/Denmark_2019-Country-guide.pdf</int2:citationText>
                </int2:suggestion>
                <int2:suggestion int2:citationStyle="Chicago" int2:isIdentical="1">
                  <int2:citationText>“Country guide for new EPIET/EUPHEM fellows Statens Serum ...” n.d., https://epietalumni.net/lib-static/uploads/2019/01/Denmark_2019-Country-guide.pdf.</int2:citationText>
                </int2:suggestion>
              </int2:suggestions>
            </int2:source>
          </int2:similarityCritique>
        </oel:ext>
      </int2:extLst>
    </int2:bookmark>
    <int2:bookmark int2:bookmarkName="_Int_ZJcil9iM" int2:invalidationBookmarkName="" int2:hashCode="EJ2zAqcyIS54tN" int2:id="nk0jeB21">
      <int2:extLst>
        <oel:ext uri="426473B9-03D8-482F-96C9-C2C85392BACA">
          <int2:similarityCritique int2:version="1" int2:context="Bring passport-size photographs because they are very expensive in Denmark.">
            <int2:source int2:sourceType="Online" int2:sourceTitle="Country guide for new EPIET/EUPHEM fellows ... - EPIET ALUMNI" int2:sourceUrl="https://epietalumni.net/lib-static/uploads/2019/01/Denmark_2019-Country-guide.pdf" int2:sourceSnippet="Bring passport-size photographs because they are very expensive in Denmark. Make sure you entirely read what you need to do from the International House website. It will always be more comprehensive and up -to -date than any guide like this. Remember to verify with the Authorities of your country of nationality any further">
              <int2:suggestions int2:citationType="Inline">
                <int2:suggestion int2:citationStyle="Mla" int2:isIdentical="1">
                  <int2:citationText>(“Country guide for new EPIET/EUPHEM fellows ... - EPIET ALUMNI”)</int2:citationText>
                </int2:suggestion>
                <int2:suggestion int2:citationStyle="Apa" int2:isIdentical="1">
                  <int2:citationText>(“Country guide for new EPIET/EUPHEM fellows ... - EPIET ALUMNI”)</int2:citationText>
                </int2:suggestion>
                <int2:suggestion int2:citationStyle="Chicago" int2:isIdentical="1">
                  <int2:citationText>(“Country guide for new EPIET/EUPHEM fellows ... - EPIET ALUMNI”)</int2:citationText>
                </int2:suggestion>
              </int2:suggestions>
              <int2:suggestions int2:citationType="Full">
                <int2:suggestion int2:citationStyle="Mla" int2:isIdentical="1">
                  <int2:citationText>&lt;i&gt;Country guide for new EPIET/EUPHEM fellows ... - EPIET ALUMNI&lt;/i&gt;, https://epietalumni.net/lib-static/uploads/2019/01/Denmark_2019-Country-guide.pdf.</int2:citationText>
                </int2:suggestion>
                <int2:suggestion int2:citationStyle="Apa" int2:isIdentical="1">
                  <int2:citationText>&lt;i&gt;Country guide for new EPIET/EUPHEM fellows ... - EPIET ALUMNI&lt;/i&gt;. (n.d.). Retrieved from https://epietalumni.net/lib-static/uploads/2019/01/Denmark_2019-Country-guide.pdf</int2:citationText>
                </int2:suggestion>
                <int2:suggestion int2:citationStyle="Chicago" int2:isIdentical="1">
                  <int2:citationText>“Country guide for new EPIET/EUPHEM fellows ... - EPIET ALUMNI” n.d., https://epietalumni.net/lib-static/uploads/2019/01/Denmark_2019-Country-guide.pdf.</int2:citationText>
                </int2:suggestion>
              </int2:suggestions>
            </int2:source>
          </int2:similarityCritique>
        </oel:ext>
      </int2:extLst>
    </int2:bookmark>
    <int2:bookmark int2:bookmarkName="_Int_P0cQSDrG" int2:invalidationBookmarkName="" int2:hashCode="FuVoAQwc5eUgBu" int2:id="h5o4UajQ">
      <int2:extLst>
        <oel:ext uri="426473B9-03D8-482F-96C9-C2C85392BACA">
          <int2:similarityCritique int2:version="1" int2:context="Important: from the moment you start your fellowship to the time you leave Denmark in order to attend the Introductory Course of the Fellowship, you will probably have only 2 weeks. That time will not be enough for you to complete the paper work, unless the employment contract or the “employer declaration” are ready by the time you arrive at the Institute and you have an appointment for the International House. Therefore, it is recommended that you get in touch as soon as adequate with the Administration of Statens Serum Institut (SSI).">
            <int2:source int2:sourceType="Online" int2:sourceTitle="Country guide for new EPIET/EUPHEM fellows ... - EPIET ALUMNI" int2:sourceUrl="https://epietalumni.net/lib-static/uploads/2019/01/Denmark_2019-Country-guide.pdf" int2:sourceSnippet="Important: from the moment you start your fellowship to the time you leave Denmark in order to attend the Introductory Course of the Fellowship, you will probably have only 2 weeks. That time will not be enough for you to complete the paper work, unless the employment contract or the">
              <int2:suggestions int2:citationType="Inline">
                <int2:suggestion int2:citationStyle="Mla" int2:isIdentical="0">
                  <int2:citationText>(“Country guide for new EPIET/EUPHEM fellows ... - EPIET ALUMNI”)</int2:citationText>
                </int2:suggestion>
                <int2:suggestion int2:citationStyle="Apa" int2:isIdentical="0">
                  <int2:citationText>(“Country guide for new EPIET/EUPHEM fellows ... - EPIET ALUMNI”)</int2:citationText>
                </int2:suggestion>
                <int2:suggestion int2:citationStyle="Chicago" int2:isIdentical="0">
                  <int2:citationText>(“Country guide for new EPIET/EUPHEM fellows ... - EPIET ALUMNI”)</int2:citationText>
                </int2:suggestion>
              </int2:suggestions>
              <int2:suggestions int2:citationType="Full">
                <int2:suggestion int2:citationStyle="Mla" int2:isIdentical="0">
                  <int2:citationText>&lt;i&gt;Country guide for new EPIET/EUPHEM fellows ... - EPIET ALUMNI&lt;/i&gt;, https://epietalumni.net/lib-static/uploads/2019/01/Denmark_2019-Country-guide.pdf.</int2:citationText>
                </int2:suggestion>
                <int2:suggestion int2:citationStyle="Apa" int2:isIdentical="0">
                  <int2:citationText>&lt;i&gt;Country guide for new EPIET/EUPHEM fellows ... - EPIET ALUMNI&lt;/i&gt;. (n.d.). Retrieved from https://epietalumni.net/lib-static/uploads/2019/01/Denmark_2019-Country-guide.pdf</int2:citationText>
                </int2:suggestion>
                <int2:suggestion int2:citationStyle="Chicago" int2:isIdentical="0">
                  <int2:citationText>“Country guide for new EPIET/EUPHEM fellows ... - EPIET ALUMNI” n.d., https://epietalumni.net/lib-static/uploads/2019/01/Denmark_2019-Country-guide.pdf.</int2:citationText>
                </int2:suggestion>
              </int2:suggestions>
            </int2:source>
          </int2:similarityCritique>
        </oel:ext>
      </int2:extLst>
    </int2:bookmark>
    <int2:bookmark int2:bookmarkName="_Int_EtZSSRdK" int2:invalidationBookmarkName="" int2:hashCode="KlGLwQRpNvV3ow" int2:id="qPsV7pAu">
      <int2:extLst>
        <oel:ext uri="426473B9-03D8-482F-96C9-C2C85392BACA">
          <int2:similarityCritique int2:version="1" int2:context="An employment contract or an “employer declaration”; the form is available on the International House website.">
            <int2:source int2:sourceType="Online" int2:sourceTitle="Country guide for new EPIET/EUPHEM fellows ... - EPIET ALUMNI" int2:sourceUrl="https://epietalumni.net/lib-static/uploads/2019/01/Denmark_2019-Country-guide.pdf" int2:sourceSnippet="An employment contract or an “employer declaration”; the form is available on the International House website. Important: from the moment you start your fellowship to the time you leave Denmark in order to attend the Introductory Course of the Fellowship, you will probably have only 2 weeks. That time will">
              <int2:suggestions int2:citationType="Inline">
                <int2:suggestion int2:citationStyle="Mla" int2:isIdentical="1">
                  <int2:citationText>(“Country guide for new EPIET/EUPHEM fellows ... - EPIET ALUMNI”)</int2:citationText>
                </int2:suggestion>
                <int2:suggestion int2:citationStyle="Apa" int2:isIdentical="1">
                  <int2:citationText>(“Country guide for new EPIET/EUPHEM fellows ... - EPIET ALUMNI”)</int2:citationText>
                </int2:suggestion>
                <int2:suggestion int2:citationStyle="Chicago" int2:isIdentical="1">
                  <int2:citationText>(“Country guide for new EPIET/EUPHEM fellows ... - EPIET ALUMNI”)</int2:citationText>
                </int2:suggestion>
              </int2:suggestions>
              <int2:suggestions int2:citationType="Full">
                <int2:suggestion int2:citationStyle="Mla" int2:isIdentical="1">
                  <int2:citationText>&lt;i&gt;Country guide for new EPIET/EUPHEM fellows ... - EPIET ALUMNI&lt;/i&gt;, https://epietalumni.net/lib-static/uploads/2019/01/Denmark_2019-Country-guide.pdf.</int2:citationText>
                </int2:suggestion>
                <int2:suggestion int2:citationStyle="Apa" int2:isIdentical="1">
                  <int2:citationText>&lt;i&gt;Country guide for new EPIET/EUPHEM fellows ... - EPIET ALUMNI&lt;/i&gt;. (n.d.). Retrieved from https://epietalumni.net/lib-static/uploads/2019/01/Denmark_2019-Country-guide.pdf</int2:citationText>
                </int2:suggestion>
                <int2:suggestion int2:citationStyle="Chicago" int2:isIdentical="1">
                  <int2:citationText>“Country guide for new EPIET/EUPHEM fellows ... - EPIET ALUMNI” n.d., https://epietalumni.net/lib-static/uploads/2019/01/Denmark_2019-Country-guide.pdf.</int2:citationText>
                </int2:suggestion>
              </int2:suggestions>
            </int2:source>
          </int2:similarityCritique>
        </oel:ext>
      </int2:extLst>
    </int2:bookmark>
    <int2:bookmark int2:bookmarkName="_Int_mK1hWh66" int2:invalidationBookmarkName="" int2:hashCode="q3L5qe5T70mnyz" int2:id="78KmDhOL">
      <int2:extLst>
        <oel:ext uri="426473B9-03D8-482F-96C9-C2C85392BACA">
          <int2:similarityCritique int2:version="1" int2:context="An address that is valid for at least 1 month; you have to show a rental contract/agreement or proof of accommodation;">
            <int2:source int2:sourceType="Online" int2:sourceTitle="Country guide for new EPIET/EUPHEM fellows ... - EPIET ALUMNI" int2:sourceUrl="https://epietalumni.net/lib-static/uploads/2019/01/Denmark_2019-Country-guide.pdf" int2:sourceSnippet="An address that is valid for at least 1 month; you have to show a rental contract/agreement or proof of accommodation; An employment contract or an “employer declaration”; the form is available on the International House website. Important: from the moment you start your fellowship to the time you leave Denmark in order to">
              <int2:suggestions int2:citationType="Inline">
                <int2:suggestion int2:citationStyle="Mla" int2:isIdentical="1">
                  <int2:citationText>(“Country guide for new EPIET/EUPHEM fellows ... - EPIET ALUMNI”)</int2:citationText>
                </int2:suggestion>
                <int2:suggestion int2:citationStyle="Apa" int2:isIdentical="1">
                  <int2:citationText>(“Country guide for new EPIET/EUPHEM fellows ... - EPIET ALUMNI”)</int2:citationText>
                </int2:suggestion>
                <int2:suggestion int2:citationStyle="Chicago" int2:isIdentical="1">
                  <int2:citationText>(“Country guide for new EPIET/EUPHEM fellows ... - EPIET ALUMNI”)</int2:citationText>
                </int2:suggestion>
              </int2:suggestions>
              <int2:suggestions int2:citationType="Full">
                <int2:suggestion int2:citationStyle="Mla" int2:isIdentical="1">
                  <int2:citationText>&lt;i&gt;Country guide for new EPIET/EUPHEM fellows ... - EPIET ALUMNI&lt;/i&gt;, https://epietalumni.net/lib-static/uploads/2019/01/Denmark_2019-Country-guide.pdf.</int2:citationText>
                </int2:suggestion>
                <int2:suggestion int2:citationStyle="Apa" int2:isIdentical="1">
                  <int2:citationText>&lt;i&gt;Country guide for new EPIET/EUPHEM fellows ... - EPIET ALUMNI&lt;/i&gt;. (n.d.). Retrieved from https://epietalumni.net/lib-static/uploads/2019/01/Denmark_2019-Country-guide.pdf</int2:citationText>
                </int2:suggestion>
                <int2:suggestion int2:citationStyle="Chicago" int2:isIdentical="1">
                  <int2:citationText>“Country guide for new EPIET/EUPHEM fellows ... - EPIET ALUMNI” n.d., https://epietalumni.net/lib-static/uploads/2019/01/Denmark_2019-Country-guide.pdf.</int2:citationText>
                </int2:suggestion>
              </int2:suggestions>
            </int2:source>
          </int2:similarityCritique>
        </oel:ext>
      </int2:extLst>
    </int2:bookmark>
    <int2:bookmark int2:bookmarkName="_Int_MxkHqLYB" int2:invalidationBookmarkName="" int2:hashCode="p21EOmEIfMmxLj" int2:id="M2861uad">
      <int2:extLst>
        <oel:ext uri="426473B9-03D8-482F-96C9-C2C85392BACA">
          <int2:similarityCritique int2:version="1" int2:context="Note: before going to the International House, you must have:">
            <int2:source int2:sourceType="Online" int2:sourceTitle="Country guide for new EPIET/EUPHEM fellows ... - EPIET ALUMNI" int2:sourceUrl="https://epietalumni.net/lib-static/uploads/2019/01/Denmark_2019-Country-guide.pdf" int2:sourceSnippet="Note: before going to the International House, you must have: An appointment with the International house (see the website); An address that is valid for at least 1 month; you have to show a rental contract/agreement or proof of accommodation; An employment contract or an “employer declaration”; the form is available on the">
              <int2:suggestions int2:citationType="Inline">
                <int2:suggestion int2:citationStyle="Mla" int2:isIdentical="1">
                  <int2:citationText>(“Country guide for new EPIET/EUPHEM fellows ... - EPIET ALUMNI”)</int2:citationText>
                </int2:suggestion>
                <int2:suggestion int2:citationStyle="Apa" int2:isIdentical="1">
                  <int2:citationText>(“Country guide for new EPIET/EUPHEM fellows ... - EPIET ALUMNI”)</int2:citationText>
                </int2:suggestion>
                <int2:suggestion int2:citationStyle="Chicago" int2:isIdentical="1">
                  <int2:citationText>(“Country guide for new EPIET/EUPHEM fellows ... - EPIET ALUMNI”)</int2:citationText>
                </int2:suggestion>
              </int2:suggestions>
              <int2:suggestions int2:citationType="Full">
                <int2:suggestion int2:citationStyle="Mla" int2:isIdentical="1">
                  <int2:citationText>&lt;i&gt;Country guide for new EPIET/EUPHEM fellows ... - EPIET ALUMNI&lt;/i&gt;, https://epietalumni.net/lib-static/uploads/2019/01/Denmark_2019-Country-guide.pdf.</int2:citationText>
                </int2:suggestion>
                <int2:suggestion int2:citationStyle="Apa" int2:isIdentical="1">
                  <int2:citationText>&lt;i&gt;Country guide for new EPIET/EUPHEM fellows ... - EPIET ALUMNI&lt;/i&gt;. (n.d.). Retrieved from https://epietalumni.net/lib-static/uploads/2019/01/Denmark_2019-Country-guide.pdf</int2:citationText>
                </int2:suggestion>
                <int2:suggestion int2:citationStyle="Chicago" int2:isIdentical="1">
                  <int2:citationText>“Country guide for new EPIET/EUPHEM fellows ... - EPIET ALUMNI” n.d., https://epietalumni.net/lib-static/uploads/2019/01/Denmark_2019-Country-guide.pdf.</int2:citationText>
                </int2:suggestion>
              </int2:suggestions>
            </int2:source>
          </int2:similarityCritique>
        </oel:ext>
      </int2:extLst>
    </int2:bookmark>
    <int2:bookmark int2:bookmarkName="_Int_XcWQHAek" int2:invalidationBookmarkName="" int2:hashCode="+ylq+xbetypvEy" int2:id="wgOFynz2">
      <int2:extLst>
        <oel:ext uri="426473B9-03D8-482F-96C9-C2C85392BACA">
          <int2:similarityCritique int2:version="1" int2:context="Please, refer to the International House website in order to have a comprehensive picture of what to do before and upon arrival in Denmark in order to register and settle down.">
            <int2:source int2:sourceType="Online" int2:sourceTitle="Country guide for new EPIET/EUPHEM fellows ... - EPIET ALUMNI" int2:sourceUrl="https://epietalumni.net/lib-static/uploads/2019/01/Denmark_2019-Country-guide.pdf" int2:sourceSnippet="Please, refer to the International House website in order to have a comprehensive picture of what to do before and upon arrival in Denmark in order to register and settle down. International House in Copenhagen – https://ihcph.kk.dk/">
              <int2:suggestions int2:citationType="Inline">
                <int2:suggestion int2:citationStyle="Mla" int2:isIdentical="1">
                  <int2:citationText>(“Country guide for new EPIET/EUPHEM fellows ... - EPIET ALUMNI”)</int2:citationText>
                </int2:suggestion>
                <int2:suggestion int2:citationStyle="Apa" int2:isIdentical="1">
                  <int2:citationText>(“Country guide for new EPIET/EUPHEM fellows ... - EPIET ALUMNI”)</int2:citationText>
                </int2:suggestion>
                <int2:suggestion int2:citationStyle="Chicago" int2:isIdentical="1">
                  <int2:citationText>(“Country guide for new EPIET/EUPHEM fellows ... - EPIET ALUMNI”)</int2:citationText>
                </int2:suggestion>
              </int2:suggestions>
              <int2:suggestions int2:citationType="Full">
                <int2:suggestion int2:citationStyle="Mla" int2:isIdentical="1">
                  <int2:citationText>&lt;i&gt;Country guide for new EPIET/EUPHEM fellows ... - EPIET ALUMNI&lt;/i&gt;, https://epietalumni.net/lib-static/uploads/2019/01/Denmark_2019-Country-guide.pdf.</int2:citationText>
                </int2:suggestion>
                <int2:suggestion int2:citationStyle="Apa" int2:isIdentical="1">
                  <int2:citationText>&lt;i&gt;Country guide for new EPIET/EUPHEM fellows ... - EPIET ALUMNI&lt;/i&gt;. (n.d.). Retrieved from https://epietalumni.net/lib-static/uploads/2019/01/Denmark_2019-Country-guide.pdf</int2:citationText>
                </int2:suggestion>
                <int2:suggestion int2:citationStyle="Chicago" int2:isIdentical="1">
                  <int2:citationText>“Country guide for new EPIET/EUPHEM fellows ... - EPIET ALUMNI” n.d., https://epietalumni.net/lib-static/uploads/2019/01/Denmark_2019-Country-guide.pdf.</int2:citationText>
                </int2:suggestion>
              </int2:suggestions>
            </int2:source>
          </int2:similarityCritique>
        </oel:ext>
      </int2:extLst>
    </int2:bookmark>
    <int2:bookmark int2:bookmarkName="_Int_7SCq9cza" int2:invalidationBookmarkName="" int2:hashCode="rxDvIN2QYLvurQ" int2:id="OjlAKYnA">
      <int2:state int2:type="LegacyProofing" int2:value="Rejected"/>
    </int2:bookmark>
    <int2:bookmark int2:bookmarkName="_Int_0EYnCW52" int2:invalidationBookmarkName="" int2:hashCode="z/pQoyyxOiQNcF" int2:id="lwYDWJ7B">
      <int2:state int2:type="LegacyProofing" int2:value="Rejected"/>
    </int2:bookmark>
    <int2:bookmark int2:bookmarkName="_Int_iuDwPQtA" int2:invalidationBookmarkName="" int2:hashCode="eG6Xs+6fxLKS1Y" int2:id="8WA59V9x">
      <int2:state int2:type="LegacyProofing" int2:value="Rejected"/>
    </int2:bookmark>
    <int2:bookmark int2:bookmarkName="_Int_Zszi3lEm" int2:invalidationBookmarkName="" int2:hashCode="epctBzp0SS7CYh" int2:id="brKAcOTQ">
      <int2:state int2:type="LegacyProofing" int2:value="Rejected"/>
    </int2:bookmark>
    <int2:bookmark int2:bookmarkName="_Int_0a2RDJLh" int2:invalidationBookmarkName="" int2:hashCode="X55YArurxx+Sdf" int2:id="4f3ED0TD">
      <int2:state int2:type="LegacyProofing" int2:value="Rejected"/>
    </int2:bookmark>
    <int2:bookmark int2:bookmarkName="_Int_BU4GpIXl" int2:invalidationBookmarkName="" int2:hashCode="z/pQoyyxOiQNcF" int2:id="AgJS2uyM">
      <int2:state int2:type="LegacyProofing" int2:value="Rejected"/>
    </int2:bookmark>
    <int2:bookmark int2:bookmarkName="_Int_tNY6yuXX" int2:invalidationBookmarkName="" int2:hashCode="f1OmjTJDRvyEV6" int2:id="feZAU0fK">
      <int2:state int2:type="LegacyProofing" int2:value="Rejected"/>
    </int2:bookmark>
    <int2:bookmark int2:bookmarkName="_Int_Epm9f43h" int2:invalidationBookmarkName="" int2:hashCode="f1OmjTJDRvyEV6" int2:id="DqXMc8u0">
      <int2:state int2:type="LegacyProofing" int2:value="Rejected"/>
    </int2:bookmark>
    <int2:bookmark int2:bookmarkName="_Int_R8s3LFJC" int2:invalidationBookmarkName="" int2:hashCode="ARXpH4LrQlw8hL" int2:id="qQT4tOzB">
      <int2:state int2:type="LegacyProofing" int2:value="Rejected"/>
    </int2:bookmark>
    <int2:bookmark int2:bookmarkName="_Int_45BjwSKc" int2:invalidationBookmarkName="" int2:hashCode="f1OmjTJDRvyEV6" int2:id="rhA58rGG">
      <int2:state int2:type="LegacyProofing" int2:value="Rejected"/>
    </int2:bookmark>
    <int2:entireDocument int2:id="wnTIghia">
      <int2:extLst>
        <oel:ext uri="E302BA01-7950-474C-9AD3-286E660C40A8">
          <int2:similaritySummary int2:version="1" int2:runId="1647511247187" int2:tilesCheckedInThisRun="259" int2:totalNumOfTiles="259" int2:similarityAnnotationCount="38" int2:numWords="5164" int2:numFlaggedWords="1050"/>
        </oel:ext>
      </int2:extLst>
    </int2:entireDocument>
  </int2:observations>
  <int2:intelligenceSettings>
    <int2:extLst>
      <oel:ext uri="74B372B9-2EFF-4315-9A3F-32BA87CA82B1">
        <int2:goals int2:version="1" int2:formality="2"/>
      </oel:ext>
    </int2:extLst>
  </int2:intelligenceSettings>
  <int2:onDemandWorkflows>
    <int2:onDemandWorkflow int2:type="SimilarityCheck" int2:paragraphVersions="1565F6CB-77777777 03B991FB-77777777 0122018F-77777777 10A28758-77777777 462EFDE1-77777777 13CE8DF3-77777777 76285FF7-77777777 05F68BE2-77777777 5E610809-77777777 4B7E1E2E-63683E65 4058AD8B-77777777 3B1AC759-44C49270 2A6F546C-02865F45 207332B0-0F2FE703 17958F65-77777777 0954DA1B-5B276192 7E6C5516-77777777 1D093451-77777777 0528BCB4-77777777 06DBFE7D-77777777 40BEC49F-77777777 7189DEFA-77777777 513C0725-77777777 06EAE6B2-77777777 7CA0DC61-77777777 42336B67-77777777 49AC1320-77777777 6966A21E-77777777 21663D88-77777777 6A533BB5-77777777 16267C87-77777777 5D83FE7D-77777777 2BC6EB23-77777777 09375C82-77777777 2BE4A2F2-77777777 7D4BEED5-77777777 6516682C-77777777 27A7577F-77777777 59D4721C-77777777 462A873F-77777777 68934504-77777777 74CB8F14-77777777 403CF04C-77777777 7CDB5B2A-77777777 06454602-77777777 2A9B75FF-77777777 290A851D-77777777 13A17C55-77777777 352B97B4-77777777 6467B186-77777777 79125969-77777777 4FFD1B63-77777777 3C1083C0-77777777 609B2DF8-77777777 3C3F7F66-77777777 6B075301-77777777 13083D3C-77777777 3E21E19E-77777777 34D9346E-77777777 0BBD2520-77777777 7245E2D6-77777777 7E1C1E01-77777777 17B80CB8-77777777 0ACCA82B-77777777 685C2B5F-77777777 32F8CCBB-77777777 0DD2E705-77777777 6EF5706C-77777777 58E6D59F-77777777 2A9E0E4D-77777777 0C977C23-77777777 2A820E3A-77777777 5A6893CC-77777777 78FAD2F2-77777777 497B85F3-77777777 22CE94D2-77777777 6A2FF216-77777777 4C671FDE-77777777 2B3E5460-77777777 1137C0B8-77777777 22E8FE28-77777777 5F6AF78E-77777777 25A7F72D-77777777 37C2451A-77777777 32E1C26C-77777777 19EC8A1F-77777777 227B756B-77777777 75545F83-77777777 40E11608-77777777 16170B0C-77777777 0D0F928B-77777777 2975A767-77777777 21A3EA25-77777777 285A4B1C-77777777 2B003775-235BC87F 425C4584-77777777 68E3B3C4-65C4B9F4 027445BE-28792165 41A42DD7-77777777 527F6434-77777777 7C33FA3A-77777777 71136D04-77777777 114A2CAA-77777777 65A0331F-77777777 4DD62366-1F10DCAA 2B18D28D-77777777 72524489-77777777 591C2963-40E1605C 286CB147-77777777 301346BC-59B0ADF3 6CD9C35D-76EAC7ED 7928A711-77777777 279E20C0-77777777 785B3D0A-77777777 5F4199EC-77777777 72BAE526-77777777 06F5CAA9-77777777 1E6C5F95-77777777 3E9B94B8-77777777 71A53C85-77777777 6B0FA6CF-77777777 527F5400-77777777 79C66720-77777777 4B6F42BE-77777777 06604047-2CB1028C 358EA1AF-77777777 3BDD91C3-77777777 3E2DC1DA-77777777 7C72A421-77777777 550F8152-77777777 4EE10007-77777777 28CAF332-77777777 0CE0992A-77777777 1F608520-77777777 54DFDE30-77777777 2B5BAECE-77777777 774DE6BB-77777777 0299823B-77777777 5625D34B-77777777 0427D77E-77777777 0782AED4-77777777 3B79BB61-77777777 48165333-77777777 1B82B900-77777777 00FFF6F1-77777777 76B12907-77777777 057FFB91-77777777 19E298A9-77777777 25073A9A-77777777 215FEA0F-77777777 77A2F931-77777777 423ED266-77777777 7F1A67CC-77777777 330CE7A9-77777777 111FFD43-77777777 1343B607-77777777 27AAF759-3135A781 64DFCBC6-77777777 78995ED7-77777777 39A13AF0-61DC58B4 665B705E-7319600B 3DA3EEA7-77777777 550741C0-77777777 664C4374-7B94C97B 12724EBA-77777777 4642DF3B-3155943A 0E7AB3FA-76EAC7ED 4874395E-794D1D1A 7E49C27D-76EAC7ED 1457339F-2FF44CC8 70641E45-77777777 4BEA3028-3AAFD62E 7246485E-77777777 0D533630-77777777 4C52829D-77777777 14699D33-77777777 32C0710A-2FF2DFCB 4DCDF06C-1B6CEF13 3D1C6ED0-49D4E80B 07D6D3C1-48BD034C 1BBD595D-77777777 4A19F843-77777777 6155F403-00C24750 38367818-66D78866 7598AA5C-3B958C36 3F1F72B8-77777777 397EF07B-77777777 55DC6CE8-77777777 044AF267-77777777 4A41FF08-77777777 4E2E37E7-4E74EB00 53DD708A-50D47D98 46ED5872-16518281 5ABAD4C9-77777777 3415F258-76FE467F 10555565-77777777 34B9B751-33465BC2 2D3AE969-63F36A92 74C6D48A-1BAE3C22 0AD4A1B4-77777777 1A4C3BB4-77777777 799B1C8A-77777777 4EA2C428-77777777 554C0D45-77777777 61A5E8A1-77777777 34DA5D27-77777777 383473E4-77777777 4F4EB9AF-77777777 1A364FD5-77777777 30A16F61-77777777 3C3A9D47-23994F43 2FB079BF-77777777 203B5CC5-77777777 2062B6E1-77777777 060E89E4-77777777 76CCB37C-77777777 260E9D13-77777777 19ACB3A7-77777777 1174C7AA-77777777 481C8EDD-77777777 0AA1806A-77777777 70C82AF6-77777777 4A251202-77777777 0B30AD46-77777777 65740209-77777777 2E7F0889-77777777 5A772D82-77777777 2919C7D8-77777777 5D14675C-77777777 72CE0F9B-77777777 6639AFAF-77777777 4E15A883-77777777 2FEE7E8F-77777777 6B7A0D09-77777777 44531159-6F618A0B 41CD5F92-77777777 7ED82E84-77777777 467D6CEC-77777777 54C87406-77777777 2917DF4D-77777777 13DE4DA4-5260A379 77F45B1F-7458A95F 08669E1F-18D7B626 4F0B0A0E-25550262 52DF220C-3360FBD1 3B7DEEB6-4E2254E2 2E30D057-52924D6C 51B1079E-7A6A7FD2 0D7ECD15-29444DC9 3C68EE7D-21592072 525536B0-77777777 33D205A4-5E60454C 5AAD4EBD-1ACC8D01 231E7989-77015033 63294287-77777777 40EA1301-77777777 6EE7DEA8-77777777 5055D64E-77777777 080B512C-77777777 3535A880-77777777 668E1415-77777777 73A564CF-77777777 2B194AB8-77777777 04542F84-77777777 2CAF970C-77777777 674274C2-58C52B2D 7B8628AA-77777777 64D2FB11-77777777 0CF69804-77777777 6B3286F3-77777777 0C700CA5-77777777 41A1CCDD-77777777 773D1997-77777777 7E0BB7DA-77777777 22992C18-77777777 693D5EF8-77777777 72715085-77777777 002AE4E6-77777777 089BF24C-753DB2BB 61AAFD90-77777777 77CE6F1E-77777777 4589BF72-7AA3C993 50824178-77777777 30167641-77777777 68C37766-77777777 2DC87174-77777777 7DB52A1B-1948CB6B 59228ABC-76624163 7D0582D6-3C8152E9 3513C4A7-045ABFB2 72091AB1-0FE41DDE 7606411E-64AC8316 73CCB916-77777777 241687DC-6764BB53 0F66D87E-77777777 778C1DE1-4132A7C7 55634536-77777777 5C6307DA-54227334 5E310ADD-77777777 1A7AA3DE-77777777 6DED3E7B-77777777 4182F5C9-77777777 581BF8A9-77777777 441F40AA-1DCD1AC7 7E00885B-77777777 757BF9A6-49E828F8 30255968-77777777 23E3A740-77777777 6F940C20-77777777 1DA22B93-77777777 716E7B4B-77777777 367CE4BB-77777777 705FB6C4-77777777 22F37F6E-3A79ADBB 726C6D1C-77777777 44A2B652-77777777 3139380A-77777777 7B279FB6-77777777 3A26FF48-77777777 051C31DF-422ACE63 1F8C0EB0-2283E033 7F1821A5-473E2D85 25B1DAC8-77777777 3322E8EC-77777777 5D4E7D66-77777777 272D9FD4-77777777 1C593F77-0AF4D6FF 26E47B98-1F506FBE 3A0C6FCF-77777777 0A2A2920-77777777 0E786AB3-77777777 3CA1FFBD-77777777 2DDCBDAB-17030010 286E8666-77777777 3326B8D8-77777777 6F8DFC60-77777777 3517DAC6-77777777 6F30A6FB-49B62F2D 121FA032-77777777 62514CC5-77777777 63FAFAA7-77777777 2E6ED7BF-77777777 6D57969F-69F6EE7D 5A19FD10-77777777 320E36F7-77777777 665F67A3-77777777 7517C41C-77777777 2BCB5598-77777777 2723069D-77777777 05C177F3-77777777 6A23609E-77777777 6A3E8834-77777777 7BFC27ED-77777777 1394A4AA-77777777 487DC115-77777777 1B652CBB-77777777 1371BD34-77777777 0D74415F-77777777 3FFC85F2-77777777 55AB63BD-43BEB2A5 2B1E26CC-77777777 3EC3317B-77777777 614E1F90-77777777 0D1DB606-77777777 47DCCE6F-77777777 7CE85262-77777777 77AD868A-77777777 570F4F99-77777777 016D76FA-77777777 5F7A18DB-77777777 6A1860B3-77777777 4442A1D9-77777777 63374DB8-77777777 5BAD805B-77777777"/>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466"/>
    <w:multiLevelType w:val="hybridMultilevel"/>
    <w:tmpl w:val="38DA505E"/>
    <w:lvl w:ilvl="0" w:tplc="AEE8A1FE">
      <w:numFmt w:val="bullet"/>
      <w:lvlText w:val="•"/>
      <w:lvlJc w:val="left"/>
      <w:pPr>
        <w:ind w:left="710" w:hanging="71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4F182B"/>
    <w:multiLevelType w:val="hybridMultilevel"/>
    <w:tmpl w:val="9F40DBD4"/>
    <w:lvl w:ilvl="0" w:tplc="AEE8A1FE">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E14999"/>
    <w:multiLevelType w:val="hybridMultilevel"/>
    <w:tmpl w:val="8054B37E"/>
    <w:lvl w:ilvl="0" w:tplc="AEE8A1FE">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0D7171"/>
    <w:multiLevelType w:val="hybridMultilevel"/>
    <w:tmpl w:val="9F80630C"/>
    <w:lvl w:ilvl="0" w:tplc="AEE8A1FE">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014AA0"/>
    <w:multiLevelType w:val="hybridMultilevel"/>
    <w:tmpl w:val="39AC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C0BD0"/>
    <w:multiLevelType w:val="hybridMultilevel"/>
    <w:tmpl w:val="CC823CB6"/>
    <w:lvl w:ilvl="0" w:tplc="AEE8A1FE">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2677A4"/>
    <w:multiLevelType w:val="hybridMultilevel"/>
    <w:tmpl w:val="4AA877D2"/>
    <w:lvl w:ilvl="0" w:tplc="AEE8A1FE">
      <w:numFmt w:val="bullet"/>
      <w:lvlText w:val="•"/>
      <w:lvlJc w:val="left"/>
      <w:pPr>
        <w:ind w:left="710" w:hanging="71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1502C8F"/>
    <w:multiLevelType w:val="hybridMultilevel"/>
    <w:tmpl w:val="676066FE"/>
    <w:lvl w:ilvl="0" w:tplc="AEE8A1FE">
      <w:numFmt w:val="bullet"/>
      <w:lvlText w:val="•"/>
      <w:lvlJc w:val="left"/>
      <w:pPr>
        <w:ind w:left="1070" w:hanging="710"/>
      </w:pPr>
      <w:rPr>
        <w:rFonts w:ascii="Calibri" w:eastAsiaTheme="minorHAnsi" w:hAnsi="Calibri" w:cs="Calibri" w:hint="default"/>
      </w:rPr>
    </w:lvl>
    <w:lvl w:ilvl="1" w:tplc="91E0B4E4">
      <w:numFmt w:val="bullet"/>
      <w:lvlText w:val=""/>
      <w:lvlJc w:val="left"/>
      <w:pPr>
        <w:ind w:left="1790" w:hanging="710"/>
      </w:pPr>
      <w:rPr>
        <w:rFonts w:ascii="Symbol" w:eastAsiaTheme="minorHAnsi" w:hAnsi="Symbol"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6F27A2"/>
    <w:multiLevelType w:val="hybridMultilevel"/>
    <w:tmpl w:val="90C20DF6"/>
    <w:lvl w:ilvl="0" w:tplc="72FA62EC">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7903EF"/>
    <w:multiLevelType w:val="hybridMultilevel"/>
    <w:tmpl w:val="1932177C"/>
    <w:lvl w:ilvl="0" w:tplc="AEE8A1FE">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FF5EEC"/>
    <w:multiLevelType w:val="hybridMultilevel"/>
    <w:tmpl w:val="853CF06E"/>
    <w:lvl w:ilvl="0" w:tplc="AEE8A1FE">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884DCE"/>
    <w:multiLevelType w:val="hybridMultilevel"/>
    <w:tmpl w:val="3386FB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A396419"/>
    <w:multiLevelType w:val="hybridMultilevel"/>
    <w:tmpl w:val="E1F8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01CA5"/>
    <w:multiLevelType w:val="multilevel"/>
    <w:tmpl w:val="0242F30C"/>
    <w:lvl w:ilvl="0">
      <w:start w:val="1"/>
      <w:numFmt w:val="decimal"/>
      <w:pStyle w:val="Heading2"/>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5138E3"/>
    <w:multiLevelType w:val="hybridMultilevel"/>
    <w:tmpl w:val="234ECE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CB938E9"/>
    <w:multiLevelType w:val="hybridMultilevel"/>
    <w:tmpl w:val="F3E677DA"/>
    <w:lvl w:ilvl="0" w:tplc="AEE8A1FE">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953AF5"/>
    <w:multiLevelType w:val="hybridMultilevel"/>
    <w:tmpl w:val="FC4EE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FD5373"/>
    <w:multiLevelType w:val="hybridMultilevel"/>
    <w:tmpl w:val="711A72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5050D86"/>
    <w:multiLevelType w:val="hybridMultilevel"/>
    <w:tmpl w:val="16320034"/>
    <w:lvl w:ilvl="0" w:tplc="AEE8A1FE">
      <w:numFmt w:val="bullet"/>
      <w:lvlText w:val="•"/>
      <w:lvlJc w:val="left"/>
      <w:pPr>
        <w:ind w:left="710" w:hanging="71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7DE4858"/>
    <w:multiLevelType w:val="hybridMultilevel"/>
    <w:tmpl w:val="1228D506"/>
    <w:lvl w:ilvl="0" w:tplc="AEE8A1FE">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466414"/>
    <w:multiLevelType w:val="hybridMultilevel"/>
    <w:tmpl w:val="3CD4E9E8"/>
    <w:lvl w:ilvl="0" w:tplc="AEE8A1FE">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F45DE8"/>
    <w:multiLevelType w:val="hybridMultilevel"/>
    <w:tmpl w:val="AB0EC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196D9E"/>
    <w:multiLevelType w:val="hybridMultilevel"/>
    <w:tmpl w:val="47366CBA"/>
    <w:lvl w:ilvl="0" w:tplc="AEE8A1FE">
      <w:numFmt w:val="bullet"/>
      <w:lvlText w:val="•"/>
      <w:lvlJc w:val="left"/>
      <w:pPr>
        <w:ind w:left="710" w:hanging="71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1E61BAA"/>
    <w:multiLevelType w:val="hybridMultilevel"/>
    <w:tmpl w:val="24BA5EE8"/>
    <w:lvl w:ilvl="0" w:tplc="AEE8A1FE">
      <w:numFmt w:val="bullet"/>
      <w:lvlText w:val="•"/>
      <w:lvlJc w:val="left"/>
      <w:pPr>
        <w:ind w:left="710" w:hanging="71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33E375A"/>
    <w:multiLevelType w:val="hybridMultilevel"/>
    <w:tmpl w:val="98A0DBB2"/>
    <w:lvl w:ilvl="0" w:tplc="AEE8A1FE">
      <w:numFmt w:val="bullet"/>
      <w:lvlText w:val="•"/>
      <w:lvlJc w:val="left"/>
      <w:pPr>
        <w:ind w:left="710" w:hanging="71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5D7707F"/>
    <w:multiLevelType w:val="hybridMultilevel"/>
    <w:tmpl w:val="FC04D730"/>
    <w:lvl w:ilvl="0" w:tplc="AEE8A1FE">
      <w:numFmt w:val="bullet"/>
      <w:lvlText w:val="•"/>
      <w:lvlJc w:val="left"/>
      <w:pPr>
        <w:ind w:left="1070" w:hanging="71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DF56C7"/>
    <w:multiLevelType w:val="hybridMultilevel"/>
    <w:tmpl w:val="B8E83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B1A39DE"/>
    <w:multiLevelType w:val="hybridMultilevel"/>
    <w:tmpl w:val="5C743B56"/>
    <w:lvl w:ilvl="0" w:tplc="AEE8A1FE">
      <w:numFmt w:val="bullet"/>
      <w:lvlText w:val="•"/>
      <w:lvlJc w:val="left"/>
      <w:pPr>
        <w:ind w:left="710" w:hanging="71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CB55A25"/>
    <w:multiLevelType w:val="hybridMultilevel"/>
    <w:tmpl w:val="00CC0FBA"/>
    <w:lvl w:ilvl="0" w:tplc="AEE8A1FE">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3882835"/>
    <w:multiLevelType w:val="hybridMultilevel"/>
    <w:tmpl w:val="7E9A637C"/>
    <w:lvl w:ilvl="0" w:tplc="AEE8A1FE">
      <w:numFmt w:val="bullet"/>
      <w:lvlText w:val="•"/>
      <w:lvlJc w:val="left"/>
      <w:pPr>
        <w:ind w:left="710" w:hanging="71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57F067A"/>
    <w:multiLevelType w:val="hybridMultilevel"/>
    <w:tmpl w:val="6ACC7C52"/>
    <w:lvl w:ilvl="0" w:tplc="AEE8A1FE">
      <w:numFmt w:val="bullet"/>
      <w:lvlText w:val="•"/>
      <w:lvlJc w:val="left"/>
      <w:pPr>
        <w:ind w:left="710" w:hanging="71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81B28A0"/>
    <w:multiLevelType w:val="hybridMultilevel"/>
    <w:tmpl w:val="9E186C76"/>
    <w:lvl w:ilvl="0" w:tplc="AEE8A1FE">
      <w:numFmt w:val="bullet"/>
      <w:lvlText w:val="•"/>
      <w:lvlJc w:val="left"/>
      <w:pPr>
        <w:ind w:left="1070" w:hanging="71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993AE4"/>
    <w:multiLevelType w:val="multilevel"/>
    <w:tmpl w:val="E8B610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40F4677"/>
    <w:multiLevelType w:val="hybridMultilevel"/>
    <w:tmpl w:val="124AEDD0"/>
    <w:lvl w:ilvl="0" w:tplc="AEE8A1FE">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5AD368B"/>
    <w:multiLevelType w:val="hybridMultilevel"/>
    <w:tmpl w:val="550401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DB3144E"/>
    <w:multiLevelType w:val="hybridMultilevel"/>
    <w:tmpl w:val="2F0C3B8C"/>
    <w:lvl w:ilvl="0" w:tplc="AEE8A1FE">
      <w:numFmt w:val="bullet"/>
      <w:lvlText w:val="•"/>
      <w:lvlJc w:val="left"/>
      <w:pPr>
        <w:ind w:left="710" w:hanging="71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E2F1C3A"/>
    <w:multiLevelType w:val="hybridMultilevel"/>
    <w:tmpl w:val="41049404"/>
    <w:lvl w:ilvl="0" w:tplc="AEE8A1FE">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19"/>
  </w:num>
  <w:num w:numId="4">
    <w:abstractNumId w:val="8"/>
  </w:num>
  <w:num w:numId="5">
    <w:abstractNumId w:val="13"/>
  </w:num>
  <w:num w:numId="6">
    <w:abstractNumId w:val="32"/>
  </w:num>
  <w:num w:numId="7">
    <w:abstractNumId w:val="20"/>
  </w:num>
  <w:num w:numId="8">
    <w:abstractNumId w:val="36"/>
  </w:num>
  <w:num w:numId="9">
    <w:abstractNumId w:val="30"/>
  </w:num>
  <w:num w:numId="10">
    <w:abstractNumId w:val="35"/>
  </w:num>
  <w:num w:numId="11">
    <w:abstractNumId w:val="7"/>
  </w:num>
  <w:num w:numId="12">
    <w:abstractNumId w:val="1"/>
  </w:num>
  <w:num w:numId="13">
    <w:abstractNumId w:val="5"/>
  </w:num>
  <w:num w:numId="14">
    <w:abstractNumId w:val="10"/>
  </w:num>
  <w:num w:numId="15">
    <w:abstractNumId w:val="25"/>
  </w:num>
  <w:num w:numId="16">
    <w:abstractNumId w:val="15"/>
  </w:num>
  <w:num w:numId="17">
    <w:abstractNumId w:val="3"/>
  </w:num>
  <w:num w:numId="18">
    <w:abstractNumId w:val="2"/>
  </w:num>
  <w:num w:numId="19">
    <w:abstractNumId w:val="31"/>
  </w:num>
  <w:num w:numId="20">
    <w:abstractNumId w:val="23"/>
  </w:num>
  <w:num w:numId="21">
    <w:abstractNumId w:val="6"/>
  </w:num>
  <w:num w:numId="22">
    <w:abstractNumId w:val="27"/>
  </w:num>
  <w:num w:numId="23">
    <w:abstractNumId w:val="0"/>
  </w:num>
  <w:num w:numId="24">
    <w:abstractNumId w:val="22"/>
  </w:num>
  <w:num w:numId="25">
    <w:abstractNumId w:val="33"/>
  </w:num>
  <w:num w:numId="26">
    <w:abstractNumId w:val="29"/>
  </w:num>
  <w:num w:numId="27">
    <w:abstractNumId w:val="24"/>
  </w:num>
  <w:num w:numId="28">
    <w:abstractNumId w:val="9"/>
  </w:num>
  <w:num w:numId="29">
    <w:abstractNumId w:val="18"/>
  </w:num>
  <w:num w:numId="30">
    <w:abstractNumId w:val="4"/>
  </w:num>
  <w:num w:numId="31">
    <w:abstractNumId w:val="17"/>
  </w:num>
  <w:num w:numId="32">
    <w:abstractNumId w:val="34"/>
  </w:num>
  <w:num w:numId="33">
    <w:abstractNumId w:val="11"/>
  </w:num>
  <w:num w:numId="34">
    <w:abstractNumId w:val="26"/>
  </w:num>
  <w:num w:numId="35">
    <w:abstractNumId w:val="14"/>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6" w:nlCheck="1" w:checkStyle="1"/>
  <w:activeWritingStyle w:appName="MSWord" w:lang="en-GB" w:vendorID="64" w:dllVersion="131078" w:nlCheck="1" w:checkStyle="1"/>
  <w:activeWritingStyle w:appName="MSWord" w:lang="da-DK" w:vendorID="64" w:dllVersion="131078"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52"/>
    <w:rsid w:val="00000A7A"/>
    <w:rsid w:val="00000F3D"/>
    <w:rsid w:val="0000297E"/>
    <w:rsid w:val="000035F0"/>
    <w:rsid w:val="0000489B"/>
    <w:rsid w:val="00005CB6"/>
    <w:rsid w:val="00007A72"/>
    <w:rsid w:val="00012E0E"/>
    <w:rsid w:val="00013CBE"/>
    <w:rsid w:val="00015D6C"/>
    <w:rsid w:val="00016127"/>
    <w:rsid w:val="00016652"/>
    <w:rsid w:val="000213EC"/>
    <w:rsid w:val="00024A1B"/>
    <w:rsid w:val="00025326"/>
    <w:rsid w:val="00025CBD"/>
    <w:rsid w:val="0002734B"/>
    <w:rsid w:val="00027A53"/>
    <w:rsid w:val="000306BF"/>
    <w:rsid w:val="000327BB"/>
    <w:rsid w:val="00033EFB"/>
    <w:rsid w:val="00036B86"/>
    <w:rsid w:val="00041135"/>
    <w:rsid w:val="00041CAA"/>
    <w:rsid w:val="0004658B"/>
    <w:rsid w:val="000474B6"/>
    <w:rsid w:val="00050FAD"/>
    <w:rsid w:val="000516DA"/>
    <w:rsid w:val="00055B7D"/>
    <w:rsid w:val="00055FF1"/>
    <w:rsid w:val="000572E0"/>
    <w:rsid w:val="00060133"/>
    <w:rsid w:val="00062F47"/>
    <w:rsid w:val="000650DB"/>
    <w:rsid w:val="00067361"/>
    <w:rsid w:val="00072758"/>
    <w:rsid w:val="000761CE"/>
    <w:rsid w:val="000761EB"/>
    <w:rsid w:val="000809CA"/>
    <w:rsid w:val="00082D45"/>
    <w:rsid w:val="000861C7"/>
    <w:rsid w:val="00090243"/>
    <w:rsid w:val="0009046D"/>
    <w:rsid w:val="00091D16"/>
    <w:rsid w:val="00096D29"/>
    <w:rsid w:val="00097396"/>
    <w:rsid w:val="000A06D5"/>
    <w:rsid w:val="000A10AA"/>
    <w:rsid w:val="000A1D4D"/>
    <w:rsid w:val="000A202A"/>
    <w:rsid w:val="000A3B6D"/>
    <w:rsid w:val="000A4CAC"/>
    <w:rsid w:val="000A7100"/>
    <w:rsid w:val="000A7203"/>
    <w:rsid w:val="000B0274"/>
    <w:rsid w:val="000B2465"/>
    <w:rsid w:val="000C14A4"/>
    <w:rsid w:val="000C2858"/>
    <w:rsid w:val="000C5C72"/>
    <w:rsid w:val="000D0082"/>
    <w:rsid w:val="000D0718"/>
    <w:rsid w:val="000D0776"/>
    <w:rsid w:val="000D53A3"/>
    <w:rsid w:val="000D56C7"/>
    <w:rsid w:val="000D7FE4"/>
    <w:rsid w:val="000E1C88"/>
    <w:rsid w:val="000E4F96"/>
    <w:rsid w:val="000E601A"/>
    <w:rsid w:val="000E6E61"/>
    <w:rsid w:val="000F0575"/>
    <w:rsid w:val="000F43D5"/>
    <w:rsid w:val="000F7083"/>
    <w:rsid w:val="000F7472"/>
    <w:rsid w:val="000F7E50"/>
    <w:rsid w:val="0010267F"/>
    <w:rsid w:val="0010289A"/>
    <w:rsid w:val="00102F09"/>
    <w:rsid w:val="00102FC7"/>
    <w:rsid w:val="00105FBE"/>
    <w:rsid w:val="001101D6"/>
    <w:rsid w:val="00110D8E"/>
    <w:rsid w:val="001125AD"/>
    <w:rsid w:val="00113981"/>
    <w:rsid w:val="00114433"/>
    <w:rsid w:val="00117251"/>
    <w:rsid w:val="001277D0"/>
    <w:rsid w:val="00127E70"/>
    <w:rsid w:val="00131394"/>
    <w:rsid w:val="001341AC"/>
    <w:rsid w:val="0013574D"/>
    <w:rsid w:val="00137663"/>
    <w:rsid w:val="0014042E"/>
    <w:rsid w:val="00140F0E"/>
    <w:rsid w:val="00142DE4"/>
    <w:rsid w:val="0014326B"/>
    <w:rsid w:val="00147C57"/>
    <w:rsid w:val="00147C96"/>
    <w:rsid w:val="00153446"/>
    <w:rsid w:val="001555A3"/>
    <w:rsid w:val="00156A55"/>
    <w:rsid w:val="001622EC"/>
    <w:rsid w:val="00165496"/>
    <w:rsid w:val="00165F77"/>
    <w:rsid w:val="00167C8C"/>
    <w:rsid w:val="00167F5A"/>
    <w:rsid w:val="001710B4"/>
    <w:rsid w:val="001742B2"/>
    <w:rsid w:val="001744AE"/>
    <w:rsid w:val="001745C6"/>
    <w:rsid w:val="00180A78"/>
    <w:rsid w:val="0018112E"/>
    <w:rsid w:val="00186D2A"/>
    <w:rsid w:val="00192A67"/>
    <w:rsid w:val="00192FBD"/>
    <w:rsid w:val="001930CF"/>
    <w:rsid w:val="00193EBE"/>
    <w:rsid w:val="00194227"/>
    <w:rsid w:val="0019570E"/>
    <w:rsid w:val="001A073F"/>
    <w:rsid w:val="001A2ECA"/>
    <w:rsid w:val="001A4F0D"/>
    <w:rsid w:val="001A6713"/>
    <w:rsid w:val="001A6934"/>
    <w:rsid w:val="001A6DA6"/>
    <w:rsid w:val="001B2C7C"/>
    <w:rsid w:val="001B5902"/>
    <w:rsid w:val="001B6479"/>
    <w:rsid w:val="001B6738"/>
    <w:rsid w:val="001C0353"/>
    <w:rsid w:val="001C049B"/>
    <w:rsid w:val="001C0862"/>
    <w:rsid w:val="001C2B50"/>
    <w:rsid w:val="001C349C"/>
    <w:rsid w:val="001C411E"/>
    <w:rsid w:val="001D184E"/>
    <w:rsid w:val="001D27C5"/>
    <w:rsid w:val="001D40B6"/>
    <w:rsid w:val="001E1D76"/>
    <w:rsid w:val="001E1DC0"/>
    <w:rsid w:val="001E3FD1"/>
    <w:rsid w:val="001E4562"/>
    <w:rsid w:val="001F0F66"/>
    <w:rsid w:val="001F520C"/>
    <w:rsid w:val="001F677D"/>
    <w:rsid w:val="001F7C4D"/>
    <w:rsid w:val="00200F6F"/>
    <w:rsid w:val="00202651"/>
    <w:rsid w:val="00203EC1"/>
    <w:rsid w:val="00204386"/>
    <w:rsid w:val="00205741"/>
    <w:rsid w:val="00207626"/>
    <w:rsid w:val="002132AC"/>
    <w:rsid w:val="00216626"/>
    <w:rsid w:val="00225145"/>
    <w:rsid w:val="00225780"/>
    <w:rsid w:val="00230DAE"/>
    <w:rsid w:val="0023152A"/>
    <w:rsid w:val="00232445"/>
    <w:rsid w:val="00232A6E"/>
    <w:rsid w:val="00233856"/>
    <w:rsid w:val="00236456"/>
    <w:rsid w:val="0023798A"/>
    <w:rsid w:val="00242838"/>
    <w:rsid w:val="00242FFA"/>
    <w:rsid w:val="00245D54"/>
    <w:rsid w:val="002478DB"/>
    <w:rsid w:val="0025035F"/>
    <w:rsid w:val="002515A1"/>
    <w:rsid w:val="00255C0C"/>
    <w:rsid w:val="00256528"/>
    <w:rsid w:val="00260ACB"/>
    <w:rsid w:val="0026206A"/>
    <w:rsid w:val="00264D69"/>
    <w:rsid w:val="00264FC9"/>
    <w:rsid w:val="00266F38"/>
    <w:rsid w:val="0027069C"/>
    <w:rsid w:val="00270CE0"/>
    <w:rsid w:val="0027221C"/>
    <w:rsid w:val="00275A8A"/>
    <w:rsid w:val="00276EA3"/>
    <w:rsid w:val="00277BD8"/>
    <w:rsid w:val="002808FE"/>
    <w:rsid w:val="00284B8B"/>
    <w:rsid w:val="00284CF6"/>
    <w:rsid w:val="00291466"/>
    <w:rsid w:val="00294DB4"/>
    <w:rsid w:val="002962E3"/>
    <w:rsid w:val="002976D9"/>
    <w:rsid w:val="002A0432"/>
    <w:rsid w:val="002A174A"/>
    <w:rsid w:val="002A2AEE"/>
    <w:rsid w:val="002A37EA"/>
    <w:rsid w:val="002A3FFC"/>
    <w:rsid w:val="002A43C9"/>
    <w:rsid w:val="002A5777"/>
    <w:rsid w:val="002A6EB0"/>
    <w:rsid w:val="002B2AA2"/>
    <w:rsid w:val="002B44E4"/>
    <w:rsid w:val="002B4E33"/>
    <w:rsid w:val="002B4E3B"/>
    <w:rsid w:val="002B6774"/>
    <w:rsid w:val="002C0806"/>
    <w:rsid w:val="002C1D5D"/>
    <w:rsid w:val="002C4986"/>
    <w:rsid w:val="002C4CE0"/>
    <w:rsid w:val="002C5591"/>
    <w:rsid w:val="002C67C2"/>
    <w:rsid w:val="002C6854"/>
    <w:rsid w:val="002D0924"/>
    <w:rsid w:val="002D4694"/>
    <w:rsid w:val="002D63A4"/>
    <w:rsid w:val="002E0F86"/>
    <w:rsid w:val="002E2F01"/>
    <w:rsid w:val="002E5E66"/>
    <w:rsid w:val="002F0904"/>
    <w:rsid w:val="002F465A"/>
    <w:rsid w:val="002F467A"/>
    <w:rsid w:val="002F473D"/>
    <w:rsid w:val="002F675D"/>
    <w:rsid w:val="002F7ACB"/>
    <w:rsid w:val="00301107"/>
    <w:rsid w:val="00303609"/>
    <w:rsid w:val="00304417"/>
    <w:rsid w:val="00304B97"/>
    <w:rsid w:val="003077E8"/>
    <w:rsid w:val="003105EC"/>
    <w:rsid w:val="00313739"/>
    <w:rsid w:val="003137C6"/>
    <w:rsid w:val="003159FE"/>
    <w:rsid w:val="003160F6"/>
    <w:rsid w:val="0031681F"/>
    <w:rsid w:val="00326D09"/>
    <w:rsid w:val="00327803"/>
    <w:rsid w:val="00331543"/>
    <w:rsid w:val="003338FD"/>
    <w:rsid w:val="00333F67"/>
    <w:rsid w:val="00334A9E"/>
    <w:rsid w:val="003353E2"/>
    <w:rsid w:val="0033637A"/>
    <w:rsid w:val="00336C99"/>
    <w:rsid w:val="00336D29"/>
    <w:rsid w:val="00337F2F"/>
    <w:rsid w:val="00340DD8"/>
    <w:rsid w:val="00341274"/>
    <w:rsid w:val="00344A99"/>
    <w:rsid w:val="00355CE4"/>
    <w:rsid w:val="00356237"/>
    <w:rsid w:val="00357662"/>
    <w:rsid w:val="00357BDE"/>
    <w:rsid w:val="0036110B"/>
    <w:rsid w:val="00362204"/>
    <w:rsid w:val="00363945"/>
    <w:rsid w:val="00363B68"/>
    <w:rsid w:val="00366210"/>
    <w:rsid w:val="00366EEC"/>
    <w:rsid w:val="0036725C"/>
    <w:rsid w:val="00373003"/>
    <w:rsid w:val="00376B0A"/>
    <w:rsid w:val="003814A4"/>
    <w:rsid w:val="003830C1"/>
    <w:rsid w:val="00391DA9"/>
    <w:rsid w:val="003921DA"/>
    <w:rsid w:val="00392490"/>
    <w:rsid w:val="00395A77"/>
    <w:rsid w:val="00395D11"/>
    <w:rsid w:val="00397526"/>
    <w:rsid w:val="003A0C9C"/>
    <w:rsid w:val="003A3F62"/>
    <w:rsid w:val="003A57B8"/>
    <w:rsid w:val="003A62B1"/>
    <w:rsid w:val="003B3948"/>
    <w:rsid w:val="003B5DD0"/>
    <w:rsid w:val="003B61EA"/>
    <w:rsid w:val="003B6C37"/>
    <w:rsid w:val="003C0ED3"/>
    <w:rsid w:val="003C2E38"/>
    <w:rsid w:val="003C4BD0"/>
    <w:rsid w:val="003C6435"/>
    <w:rsid w:val="003C683B"/>
    <w:rsid w:val="003C7A56"/>
    <w:rsid w:val="003D4B1F"/>
    <w:rsid w:val="003D53A8"/>
    <w:rsid w:val="003D5AE4"/>
    <w:rsid w:val="003D777B"/>
    <w:rsid w:val="003D7C81"/>
    <w:rsid w:val="003E5CBA"/>
    <w:rsid w:val="003F1113"/>
    <w:rsid w:val="003F2036"/>
    <w:rsid w:val="003F2714"/>
    <w:rsid w:val="003F686B"/>
    <w:rsid w:val="003F6AE1"/>
    <w:rsid w:val="004001D6"/>
    <w:rsid w:val="00400265"/>
    <w:rsid w:val="0040400F"/>
    <w:rsid w:val="004074A4"/>
    <w:rsid w:val="00407EC2"/>
    <w:rsid w:val="00407F7F"/>
    <w:rsid w:val="00412031"/>
    <w:rsid w:val="004169F5"/>
    <w:rsid w:val="004174F6"/>
    <w:rsid w:val="0042002E"/>
    <w:rsid w:val="004212E2"/>
    <w:rsid w:val="00423BAF"/>
    <w:rsid w:val="00424CE4"/>
    <w:rsid w:val="00425721"/>
    <w:rsid w:val="00425D69"/>
    <w:rsid w:val="004261B3"/>
    <w:rsid w:val="004274B2"/>
    <w:rsid w:val="00430B76"/>
    <w:rsid w:val="00431D1C"/>
    <w:rsid w:val="00432B4A"/>
    <w:rsid w:val="0043442E"/>
    <w:rsid w:val="00435CD0"/>
    <w:rsid w:val="0043676C"/>
    <w:rsid w:val="00440621"/>
    <w:rsid w:val="00440C0D"/>
    <w:rsid w:val="00444BB6"/>
    <w:rsid w:val="00445716"/>
    <w:rsid w:val="00447C8F"/>
    <w:rsid w:val="00451FB7"/>
    <w:rsid w:val="00452A6F"/>
    <w:rsid w:val="00457D9A"/>
    <w:rsid w:val="00463C97"/>
    <w:rsid w:val="004640B0"/>
    <w:rsid w:val="004657DE"/>
    <w:rsid w:val="004668A0"/>
    <w:rsid w:val="004677BB"/>
    <w:rsid w:val="00467863"/>
    <w:rsid w:val="00467EF0"/>
    <w:rsid w:val="00470F48"/>
    <w:rsid w:val="00471C15"/>
    <w:rsid w:val="00474045"/>
    <w:rsid w:val="0047414C"/>
    <w:rsid w:val="00474F1F"/>
    <w:rsid w:val="00476C5C"/>
    <w:rsid w:val="004770C2"/>
    <w:rsid w:val="00484507"/>
    <w:rsid w:val="00484539"/>
    <w:rsid w:val="004A16A2"/>
    <w:rsid w:val="004A26BC"/>
    <w:rsid w:val="004A6CAC"/>
    <w:rsid w:val="004B27CB"/>
    <w:rsid w:val="004B371A"/>
    <w:rsid w:val="004B386C"/>
    <w:rsid w:val="004B3EB3"/>
    <w:rsid w:val="004B4AEE"/>
    <w:rsid w:val="004B6454"/>
    <w:rsid w:val="004B6B10"/>
    <w:rsid w:val="004B6D93"/>
    <w:rsid w:val="004B7824"/>
    <w:rsid w:val="004C0446"/>
    <w:rsid w:val="004C0F24"/>
    <w:rsid w:val="004C16C6"/>
    <w:rsid w:val="004C40E3"/>
    <w:rsid w:val="004C4A1D"/>
    <w:rsid w:val="004C4E19"/>
    <w:rsid w:val="004C5BC1"/>
    <w:rsid w:val="004C7633"/>
    <w:rsid w:val="004C7E88"/>
    <w:rsid w:val="004D2671"/>
    <w:rsid w:val="004D2D8C"/>
    <w:rsid w:val="004D4645"/>
    <w:rsid w:val="004D5791"/>
    <w:rsid w:val="004E0882"/>
    <w:rsid w:val="004E2304"/>
    <w:rsid w:val="004E5522"/>
    <w:rsid w:val="004E607C"/>
    <w:rsid w:val="004E6E3F"/>
    <w:rsid w:val="004F2149"/>
    <w:rsid w:val="004F2D93"/>
    <w:rsid w:val="004F4EDD"/>
    <w:rsid w:val="004F5E21"/>
    <w:rsid w:val="004F6017"/>
    <w:rsid w:val="00501C71"/>
    <w:rsid w:val="0050392D"/>
    <w:rsid w:val="00503B89"/>
    <w:rsid w:val="00503BA8"/>
    <w:rsid w:val="00507BAC"/>
    <w:rsid w:val="005102AF"/>
    <w:rsid w:val="0051276D"/>
    <w:rsid w:val="0051467D"/>
    <w:rsid w:val="0051564C"/>
    <w:rsid w:val="005240D8"/>
    <w:rsid w:val="00524B40"/>
    <w:rsid w:val="00535A86"/>
    <w:rsid w:val="005364FA"/>
    <w:rsid w:val="0054034E"/>
    <w:rsid w:val="005438E5"/>
    <w:rsid w:val="00550748"/>
    <w:rsid w:val="005514F4"/>
    <w:rsid w:val="0055488B"/>
    <w:rsid w:val="0056298A"/>
    <w:rsid w:val="00563EFE"/>
    <w:rsid w:val="005650E9"/>
    <w:rsid w:val="00566668"/>
    <w:rsid w:val="00571667"/>
    <w:rsid w:val="005722D5"/>
    <w:rsid w:val="00573D0B"/>
    <w:rsid w:val="005756ED"/>
    <w:rsid w:val="0057656F"/>
    <w:rsid w:val="0058079F"/>
    <w:rsid w:val="00582719"/>
    <w:rsid w:val="00582C91"/>
    <w:rsid w:val="00583016"/>
    <w:rsid w:val="0058369C"/>
    <w:rsid w:val="00584C11"/>
    <w:rsid w:val="00587CB6"/>
    <w:rsid w:val="0059165D"/>
    <w:rsid w:val="00593C5F"/>
    <w:rsid w:val="005946A6"/>
    <w:rsid w:val="00594AD2"/>
    <w:rsid w:val="00595870"/>
    <w:rsid w:val="00597C02"/>
    <w:rsid w:val="005A0C26"/>
    <w:rsid w:val="005A0FE3"/>
    <w:rsid w:val="005A45E4"/>
    <w:rsid w:val="005B0F31"/>
    <w:rsid w:val="005B2154"/>
    <w:rsid w:val="005B21B5"/>
    <w:rsid w:val="005B27BB"/>
    <w:rsid w:val="005B6337"/>
    <w:rsid w:val="005B680C"/>
    <w:rsid w:val="005C006A"/>
    <w:rsid w:val="005C0BAD"/>
    <w:rsid w:val="005C1EC0"/>
    <w:rsid w:val="005C2684"/>
    <w:rsid w:val="005C3836"/>
    <w:rsid w:val="005C3861"/>
    <w:rsid w:val="005C6DEF"/>
    <w:rsid w:val="005C706F"/>
    <w:rsid w:val="005C7925"/>
    <w:rsid w:val="005D1B7C"/>
    <w:rsid w:val="005D454B"/>
    <w:rsid w:val="005D628B"/>
    <w:rsid w:val="005E18F9"/>
    <w:rsid w:val="005E58B2"/>
    <w:rsid w:val="005E71CD"/>
    <w:rsid w:val="005F020B"/>
    <w:rsid w:val="005F184D"/>
    <w:rsid w:val="005F21F7"/>
    <w:rsid w:val="005F35B1"/>
    <w:rsid w:val="005F5A3C"/>
    <w:rsid w:val="005F71A8"/>
    <w:rsid w:val="00601F40"/>
    <w:rsid w:val="0060370D"/>
    <w:rsid w:val="00607CD7"/>
    <w:rsid w:val="00607FF8"/>
    <w:rsid w:val="00610FED"/>
    <w:rsid w:val="00611D03"/>
    <w:rsid w:val="00611FB3"/>
    <w:rsid w:val="006121DA"/>
    <w:rsid w:val="006126EC"/>
    <w:rsid w:val="00615795"/>
    <w:rsid w:val="006173C8"/>
    <w:rsid w:val="00620790"/>
    <w:rsid w:val="0062213B"/>
    <w:rsid w:val="00624EBA"/>
    <w:rsid w:val="0063046E"/>
    <w:rsid w:val="00631679"/>
    <w:rsid w:val="00633440"/>
    <w:rsid w:val="00636380"/>
    <w:rsid w:val="00640203"/>
    <w:rsid w:val="00641D25"/>
    <w:rsid w:val="00652316"/>
    <w:rsid w:val="00654B82"/>
    <w:rsid w:val="00655AD6"/>
    <w:rsid w:val="0065780A"/>
    <w:rsid w:val="00660060"/>
    <w:rsid w:val="006600E6"/>
    <w:rsid w:val="00660A07"/>
    <w:rsid w:val="00661E33"/>
    <w:rsid w:val="0066324C"/>
    <w:rsid w:val="00666FD3"/>
    <w:rsid w:val="00671B94"/>
    <w:rsid w:val="00672AD4"/>
    <w:rsid w:val="0067369E"/>
    <w:rsid w:val="0067513C"/>
    <w:rsid w:val="00680842"/>
    <w:rsid w:val="006818A2"/>
    <w:rsid w:val="00682B65"/>
    <w:rsid w:val="00684566"/>
    <w:rsid w:val="006857AF"/>
    <w:rsid w:val="00686F4F"/>
    <w:rsid w:val="006904AD"/>
    <w:rsid w:val="0069141D"/>
    <w:rsid w:val="00693880"/>
    <w:rsid w:val="006940DD"/>
    <w:rsid w:val="00696883"/>
    <w:rsid w:val="00697AA3"/>
    <w:rsid w:val="00697F68"/>
    <w:rsid w:val="006A0D13"/>
    <w:rsid w:val="006A1B4D"/>
    <w:rsid w:val="006A235D"/>
    <w:rsid w:val="006A2F14"/>
    <w:rsid w:val="006A3F63"/>
    <w:rsid w:val="006A71E9"/>
    <w:rsid w:val="006B17F8"/>
    <w:rsid w:val="006C0C7C"/>
    <w:rsid w:val="006C17D1"/>
    <w:rsid w:val="006C47FB"/>
    <w:rsid w:val="006D1263"/>
    <w:rsid w:val="006E3C70"/>
    <w:rsid w:val="006F16EC"/>
    <w:rsid w:val="006F2740"/>
    <w:rsid w:val="006F643A"/>
    <w:rsid w:val="006F7432"/>
    <w:rsid w:val="00701876"/>
    <w:rsid w:val="00705BA0"/>
    <w:rsid w:val="00706A67"/>
    <w:rsid w:val="00707315"/>
    <w:rsid w:val="007079C4"/>
    <w:rsid w:val="00711B77"/>
    <w:rsid w:val="007127EB"/>
    <w:rsid w:val="00712A82"/>
    <w:rsid w:val="00713221"/>
    <w:rsid w:val="00716F28"/>
    <w:rsid w:val="00717089"/>
    <w:rsid w:val="00717920"/>
    <w:rsid w:val="0072119A"/>
    <w:rsid w:val="00722949"/>
    <w:rsid w:val="007268B4"/>
    <w:rsid w:val="007276A8"/>
    <w:rsid w:val="007276ED"/>
    <w:rsid w:val="00733A6C"/>
    <w:rsid w:val="007341AC"/>
    <w:rsid w:val="00735468"/>
    <w:rsid w:val="0073612F"/>
    <w:rsid w:val="0074039D"/>
    <w:rsid w:val="00740DBA"/>
    <w:rsid w:val="00741887"/>
    <w:rsid w:val="00743B5C"/>
    <w:rsid w:val="0074400E"/>
    <w:rsid w:val="0074454E"/>
    <w:rsid w:val="007477FB"/>
    <w:rsid w:val="00754F0F"/>
    <w:rsid w:val="00761125"/>
    <w:rsid w:val="00772A03"/>
    <w:rsid w:val="00772FEE"/>
    <w:rsid w:val="00773BE3"/>
    <w:rsid w:val="00776DDA"/>
    <w:rsid w:val="00776FE5"/>
    <w:rsid w:val="00780BB4"/>
    <w:rsid w:val="00781C3E"/>
    <w:rsid w:val="00785CBB"/>
    <w:rsid w:val="007866D0"/>
    <w:rsid w:val="00787BF2"/>
    <w:rsid w:val="0079061E"/>
    <w:rsid w:val="00790798"/>
    <w:rsid w:val="00791FA8"/>
    <w:rsid w:val="007A2A36"/>
    <w:rsid w:val="007A38BA"/>
    <w:rsid w:val="007A59DD"/>
    <w:rsid w:val="007A5A67"/>
    <w:rsid w:val="007A5D37"/>
    <w:rsid w:val="007A6DCC"/>
    <w:rsid w:val="007A7DB4"/>
    <w:rsid w:val="007B1C99"/>
    <w:rsid w:val="007B36B9"/>
    <w:rsid w:val="007B607D"/>
    <w:rsid w:val="007B63BA"/>
    <w:rsid w:val="007B7416"/>
    <w:rsid w:val="007B7732"/>
    <w:rsid w:val="007B79E3"/>
    <w:rsid w:val="007B7CFA"/>
    <w:rsid w:val="007C154B"/>
    <w:rsid w:val="007C19E9"/>
    <w:rsid w:val="007C703A"/>
    <w:rsid w:val="007C7DDE"/>
    <w:rsid w:val="007D0668"/>
    <w:rsid w:val="007D2977"/>
    <w:rsid w:val="007D4211"/>
    <w:rsid w:val="007D5890"/>
    <w:rsid w:val="007E1961"/>
    <w:rsid w:val="007E36FC"/>
    <w:rsid w:val="007E5383"/>
    <w:rsid w:val="007E5429"/>
    <w:rsid w:val="007E7403"/>
    <w:rsid w:val="007F310F"/>
    <w:rsid w:val="007F36B2"/>
    <w:rsid w:val="007F5818"/>
    <w:rsid w:val="007F66D9"/>
    <w:rsid w:val="007F7621"/>
    <w:rsid w:val="00800452"/>
    <w:rsid w:val="0080391E"/>
    <w:rsid w:val="008048C2"/>
    <w:rsid w:val="00805B09"/>
    <w:rsid w:val="00806B67"/>
    <w:rsid w:val="0080788A"/>
    <w:rsid w:val="00816812"/>
    <w:rsid w:val="00816A5F"/>
    <w:rsid w:val="00817ACB"/>
    <w:rsid w:val="00817D65"/>
    <w:rsid w:val="0082169D"/>
    <w:rsid w:val="00821D81"/>
    <w:rsid w:val="00822358"/>
    <w:rsid w:val="00823F8A"/>
    <w:rsid w:val="00823FB5"/>
    <w:rsid w:val="0082585E"/>
    <w:rsid w:val="0082611D"/>
    <w:rsid w:val="00832AD2"/>
    <w:rsid w:val="00833FA2"/>
    <w:rsid w:val="00834EC0"/>
    <w:rsid w:val="0083557C"/>
    <w:rsid w:val="00835E4D"/>
    <w:rsid w:val="00841F14"/>
    <w:rsid w:val="008424F5"/>
    <w:rsid w:val="00844528"/>
    <w:rsid w:val="00850117"/>
    <w:rsid w:val="0085449C"/>
    <w:rsid w:val="0085488A"/>
    <w:rsid w:val="008555B0"/>
    <w:rsid w:val="00856994"/>
    <w:rsid w:val="00857727"/>
    <w:rsid w:val="008616AC"/>
    <w:rsid w:val="00862695"/>
    <w:rsid w:val="00863F44"/>
    <w:rsid w:val="008679C3"/>
    <w:rsid w:val="00871DE0"/>
    <w:rsid w:val="00873B14"/>
    <w:rsid w:val="0087697B"/>
    <w:rsid w:val="00877C7D"/>
    <w:rsid w:val="00880EC1"/>
    <w:rsid w:val="0088189B"/>
    <w:rsid w:val="00881B81"/>
    <w:rsid w:val="008822D0"/>
    <w:rsid w:val="00883FD1"/>
    <w:rsid w:val="008865D7"/>
    <w:rsid w:val="00890DA6"/>
    <w:rsid w:val="008912DA"/>
    <w:rsid w:val="008918BF"/>
    <w:rsid w:val="008921DB"/>
    <w:rsid w:val="00892CD1"/>
    <w:rsid w:val="008961A8"/>
    <w:rsid w:val="0089635E"/>
    <w:rsid w:val="00897B53"/>
    <w:rsid w:val="008A15E1"/>
    <w:rsid w:val="008A17B6"/>
    <w:rsid w:val="008A47A5"/>
    <w:rsid w:val="008B184F"/>
    <w:rsid w:val="008B4EB9"/>
    <w:rsid w:val="008B63E1"/>
    <w:rsid w:val="008C17A5"/>
    <w:rsid w:val="008C2D15"/>
    <w:rsid w:val="008C46B8"/>
    <w:rsid w:val="008D17AF"/>
    <w:rsid w:val="008D3387"/>
    <w:rsid w:val="008D3B34"/>
    <w:rsid w:val="008D78C8"/>
    <w:rsid w:val="008E0BD7"/>
    <w:rsid w:val="008E0D51"/>
    <w:rsid w:val="008E2223"/>
    <w:rsid w:val="008E372D"/>
    <w:rsid w:val="008E6984"/>
    <w:rsid w:val="008E7F28"/>
    <w:rsid w:val="008F43CF"/>
    <w:rsid w:val="008F4574"/>
    <w:rsid w:val="008F5D41"/>
    <w:rsid w:val="00901894"/>
    <w:rsid w:val="00902495"/>
    <w:rsid w:val="00902EEC"/>
    <w:rsid w:val="00905F84"/>
    <w:rsid w:val="0090753E"/>
    <w:rsid w:val="009131CD"/>
    <w:rsid w:val="0091709C"/>
    <w:rsid w:val="00923607"/>
    <w:rsid w:val="00924E96"/>
    <w:rsid w:val="009255D2"/>
    <w:rsid w:val="0092726B"/>
    <w:rsid w:val="00930BE6"/>
    <w:rsid w:val="0093229E"/>
    <w:rsid w:val="00933576"/>
    <w:rsid w:val="009409F5"/>
    <w:rsid w:val="00947EA2"/>
    <w:rsid w:val="0095008C"/>
    <w:rsid w:val="00950DDD"/>
    <w:rsid w:val="009525E4"/>
    <w:rsid w:val="00952C45"/>
    <w:rsid w:val="00955389"/>
    <w:rsid w:val="009605E8"/>
    <w:rsid w:val="00960C26"/>
    <w:rsid w:val="00961A65"/>
    <w:rsid w:val="0096366F"/>
    <w:rsid w:val="00971A51"/>
    <w:rsid w:val="00971C43"/>
    <w:rsid w:val="00972EEA"/>
    <w:rsid w:val="00973EAD"/>
    <w:rsid w:val="00977C8E"/>
    <w:rsid w:val="00981637"/>
    <w:rsid w:val="0098279F"/>
    <w:rsid w:val="0098519E"/>
    <w:rsid w:val="0099072D"/>
    <w:rsid w:val="00990DDB"/>
    <w:rsid w:val="00991602"/>
    <w:rsid w:val="00991B91"/>
    <w:rsid w:val="009936A6"/>
    <w:rsid w:val="00995AC6"/>
    <w:rsid w:val="00995C43"/>
    <w:rsid w:val="00996C39"/>
    <w:rsid w:val="009A18CE"/>
    <w:rsid w:val="009A3539"/>
    <w:rsid w:val="009A4056"/>
    <w:rsid w:val="009B02E0"/>
    <w:rsid w:val="009B171A"/>
    <w:rsid w:val="009B21C8"/>
    <w:rsid w:val="009B2332"/>
    <w:rsid w:val="009B5702"/>
    <w:rsid w:val="009C02A0"/>
    <w:rsid w:val="009C1417"/>
    <w:rsid w:val="009C4180"/>
    <w:rsid w:val="009C46F5"/>
    <w:rsid w:val="009C6304"/>
    <w:rsid w:val="009C685F"/>
    <w:rsid w:val="009D0505"/>
    <w:rsid w:val="009D1665"/>
    <w:rsid w:val="009D2212"/>
    <w:rsid w:val="009D3592"/>
    <w:rsid w:val="009D5366"/>
    <w:rsid w:val="009E018B"/>
    <w:rsid w:val="009E1496"/>
    <w:rsid w:val="009E3F1E"/>
    <w:rsid w:val="009E7B8C"/>
    <w:rsid w:val="009F2CF2"/>
    <w:rsid w:val="009F3742"/>
    <w:rsid w:val="00A0217E"/>
    <w:rsid w:val="00A02962"/>
    <w:rsid w:val="00A03520"/>
    <w:rsid w:val="00A03E30"/>
    <w:rsid w:val="00A03FD1"/>
    <w:rsid w:val="00A0556F"/>
    <w:rsid w:val="00A0669B"/>
    <w:rsid w:val="00A06978"/>
    <w:rsid w:val="00A15065"/>
    <w:rsid w:val="00A1712A"/>
    <w:rsid w:val="00A209FF"/>
    <w:rsid w:val="00A24E20"/>
    <w:rsid w:val="00A25806"/>
    <w:rsid w:val="00A269DA"/>
    <w:rsid w:val="00A34A2F"/>
    <w:rsid w:val="00A34A67"/>
    <w:rsid w:val="00A35C35"/>
    <w:rsid w:val="00A363E2"/>
    <w:rsid w:val="00A405F1"/>
    <w:rsid w:val="00A415F5"/>
    <w:rsid w:val="00A423B5"/>
    <w:rsid w:val="00A429E3"/>
    <w:rsid w:val="00A470A8"/>
    <w:rsid w:val="00A47F53"/>
    <w:rsid w:val="00A5342F"/>
    <w:rsid w:val="00A54F0A"/>
    <w:rsid w:val="00A56A2F"/>
    <w:rsid w:val="00A61981"/>
    <w:rsid w:val="00A63656"/>
    <w:rsid w:val="00A67517"/>
    <w:rsid w:val="00A73802"/>
    <w:rsid w:val="00A75926"/>
    <w:rsid w:val="00A75DD9"/>
    <w:rsid w:val="00A77402"/>
    <w:rsid w:val="00A8057C"/>
    <w:rsid w:val="00A819C8"/>
    <w:rsid w:val="00A8315E"/>
    <w:rsid w:val="00A83345"/>
    <w:rsid w:val="00A84CC0"/>
    <w:rsid w:val="00A90911"/>
    <w:rsid w:val="00A90D4C"/>
    <w:rsid w:val="00A94353"/>
    <w:rsid w:val="00AA1425"/>
    <w:rsid w:val="00AA24A4"/>
    <w:rsid w:val="00AA6518"/>
    <w:rsid w:val="00AA692C"/>
    <w:rsid w:val="00AB0768"/>
    <w:rsid w:val="00AB59E2"/>
    <w:rsid w:val="00AB66E6"/>
    <w:rsid w:val="00AB7E10"/>
    <w:rsid w:val="00AC18E0"/>
    <w:rsid w:val="00AC27E5"/>
    <w:rsid w:val="00AC42A1"/>
    <w:rsid w:val="00AC4877"/>
    <w:rsid w:val="00AC548F"/>
    <w:rsid w:val="00AC57FF"/>
    <w:rsid w:val="00AC6989"/>
    <w:rsid w:val="00AD3965"/>
    <w:rsid w:val="00AE036E"/>
    <w:rsid w:val="00AE60C8"/>
    <w:rsid w:val="00AF04A9"/>
    <w:rsid w:val="00AF1082"/>
    <w:rsid w:val="00AF6737"/>
    <w:rsid w:val="00AF7517"/>
    <w:rsid w:val="00B009FE"/>
    <w:rsid w:val="00B01BCC"/>
    <w:rsid w:val="00B03B18"/>
    <w:rsid w:val="00B04443"/>
    <w:rsid w:val="00B10610"/>
    <w:rsid w:val="00B13E4E"/>
    <w:rsid w:val="00B16A10"/>
    <w:rsid w:val="00B1737F"/>
    <w:rsid w:val="00B22C59"/>
    <w:rsid w:val="00B248DB"/>
    <w:rsid w:val="00B263CE"/>
    <w:rsid w:val="00B263D4"/>
    <w:rsid w:val="00B269C1"/>
    <w:rsid w:val="00B33E71"/>
    <w:rsid w:val="00B358B5"/>
    <w:rsid w:val="00B369E9"/>
    <w:rsid w:val="00B40753"/>
    <w:rsid w:val="00B40C7A"/>
    <w:rsid w:val="00B50F97"/>
    <w:rsid w:val="00B51C24"/>
    <w:rsid w:val="00B52013"/>
    <w:rsid w:val="00B54D14"/>
    <w:rsid w:val="00B62165"/>
    <w:rsid w:val="00B6366C"/>
    <w:rsid w:val="00B665F5"/>
    <w:rsid w:val="00B70570"/>
    <w:rsid w:val="00B77C9E"/>
    <w:rsid w:val="00B803AC"/>
    <w:rsid w:val="00B83D95"/>
    <w:rsid w:val="00B86D47"/>
    <w:rsid w:val="00B87BBD"/>
    <w:rsid w:val="00B910C4"/>
    <w:rsid w:val="00B911A4"/>
    <w:rsid w:val="00B911B8"/>
    <w:rsid w:val="00B91321"/>
    <w:rsid w:val="00B93724"/>
    <w:rsid w:val="00B943FC"/>
    <w:rsid w:val="00B966E5"/>
    <w:rsid w:val="00BA13E9"/>
    <w:rsid w:val="00BA283E"/>
    <w:rsid w:val="00BB1B1C"/>
    <w:rsid w:val="00BB32B2"/>
    <w:rsid w:val="00BB6A93"/>
    <w:rsid w:val="00BC27D4"/>
    <w:rsid w:val="00BC3101"/>
    <w:rsid w:val="00BC3770"/>
    <w:rsid w:val="00BC4F1E"/>
    <w:rsid w:val="00BC5F04"/>
    <w:rsid w:val="00BC6165"/>
    <w:rsid w:val="00BC6CE7"/>
    <w:rsid w:val="00BC7752"/>
    <w:rsid w:val="00BD0845"/>
    <w:rsid w:val="00BD1D25"/>
    <w:rsid w:val="00BD4874"/>
    <w:rsid w:val="00BD570A"/>
    <w:rsid w:val="00BE398A"/>
    <w:rsid w:val="00BE4173"/>
    <w:rsid w:val="00BE6893"/>
    <w:rsid w:val="00BF09DC"/>
    <w:rsid w:val="00BF280D"/>
    <w:rsid w:val="00BF2916"/>
    <w:rsid w:val="00BF4DC8"/>
    <w:rsid w:val="00BF6E15"/>
    <w:rsid w:val="00BF7B44"/>
    <w:rsid w:val="00C00443"/>
    <w:rsid w:val="00C1078A"/>
    <w:rsid w:val="00C1240D"/>
    <w:rsid w:val="00C12DFB"/>
    <w:rsid w:val="00C15E11"/>
    <w:rsid w:val="00C20FF4"/>
    <w:rsid w:val="00C21C34"/>
    <w:rsid w:val="00C27684"/>
    <w:rsid w:val="00C304C4"/>
    <w:rsid w:val="00C330D6"/>
    <w:rsid w:val="00C359BC"/>
    <w:rsid w:val="00C3623A"/>
    <w:rsid w:val="00C362DB"/>
    <w:rsid w:val="00C36C46"/>
    <w:rsid w:val="00C415B0"/>
    <w:rsid w:val="00C4751E"/>
    <w:rsid w:val="00C5013C"/>
    <w:rsid w:val="00C525AF"/>
    <w:rsid w:val="00C550FA"/>
    <w:rsid w:val="00C57B3C"/>
    <w:rsid w:val="00C63C53"/>
    <w:rsid w:val="00C63C7A"/>
    <w:rsid w:val="00C65142"/>
    <w:rsid w:val="00C6534F"/>
    <w:rsid w:val="00C71E2E"/>
    <w:rsid w:val="00C72296"/>
    <w:rsid w:val="00C741C8"/>
    <w:rsid w:val="00C856F9"/>
    <w:rsid w:val="00C91595"/>
    <w:rsid w:val="00C91605"/>
    <w:rsid w:val="00C9326F"/>
    <w:rsid w:val="00C95BA5"/>
    <w:rsid w:val="00C97418"/>
    <w:rsid w:val="00CA0CE7"/>
    <w:rsid w:val="00CA2CB1"/>
    <w:rsid w:val="00CA2D75"/>
    <w:rsid w:val="00CA4EB2"/>
    <w:rsid w:val="00CA520A"/>
    <w:rsid w:val="00CA5DF4"/>
    <w:rsid w:val="00CA7003"/>
    <w:rsid w:val="00CA77D5"/>
    <w:rsid w:val="00CB4560"/>
    <w:rsid w:val="00CB4582"/>
    <w:rsid w:val="00CB724D"/>
    <w:rsid w:val="00CB782D"/>
    <w:rsid w:val="00CC09D3"/>
    <w:rsid w:val="00CC596F"/>
    <w:rsid w:val="00CC6D90"/>
    <w:rsid w:val="00CD39BA"/>
    <w:rsid w:val="00CD418D"/>
    <w:rsid w:val="00CD4C9D"/>
    <w:rsid w:val="00CE0241"/>
    <w:rsid w:val="00CE0A22"/>
    <w:rsid w:val="00CE2D66"/>
    <w:rsid w:val="00CE4208"/>
    <w:rsid w:val="00CE4835"/>
    <w:rsid w:val="00CE4E99"/>
    <w:rsid w:val="00CE79B8"/>
    <w:rsid w:val="00CF0D12"/>
    <w:rsid w:val="00CF15F4"/>
    <w:rsid w:val="00CF242E"/>
    <w:rsid w:val="00CF30CF"/>
    <w:rsid w:val="00CF456C"/>
    <w:rsid w:val="00CF7A2A"/>
    <w:rsid w:val="00D007F2"/>
    <w:rsid w:val="00D03BBB"/>
    <w:rsid w:val="00D10505"/>
    <w:rsid w:val="00D14247"/>
    <w:rsid w:val="00D148EB"/>
    <w:rsid w:val="00D150E3"/>
    <w:rsid w:val="00D20DC9"/>
    <w:rsid w:val="00D21233"/>
    <w:rsid w:val="00D240B6"/>
    <w:rsid w:val="00D253D1"/>
    <w:rsid w:val="00D2597B"/>
    <w:rsid w:val="00D2712C"/>
    <w:rsid w:val="00D2756E"/>
    <w:rsid w:val="00D312C2"/>
    <w:rsid w:val="00D3183A"/>
    <w:rsid w:val="00D32C56"/>
    <w:rsid w:val="00D36910"/>
    <w:rsid w:val="00D3744F"/>
    <w:rsid w:val="00D37AE7"/>
    <w:rsid w:val="00D402D3"/>
    <w:rsid w:val="00D416DE"/>
    <w:rsid w:val="00D45EBE"/>
    <w:rsid w:val="00D46FE4"/>
    <w:rsid w:val="00D47478"/>
    <w:rsid w:val="00D47D39"/>
    <w:rsid w:val="00D50928"/>
    <w:rsid w:val="00D50C01"/>
    <w:rsid w:val="00D52552"/>
    <w:rsid w:val="00D54527"/>
    <w:rsid w:val="00D55C5E"/>
    <w:rsid w:val="00D610FB"/>
    <w:rsid w:val="00D6288E"/>
    <w:rsid w:val="00D74E63"/>
    <w:rsid w:val="00D74EB2"/>
    <w:rsid w:val="00D75023"/>
    <w:rsid w:val="00D7652F"/>
    <w:rsid w:val="00D775BE"/>
    <w:rsid w:val="00D776AE"/>
    <w:rsid w:val="00D904C8"/>
    <w:rsid w:val="00D94A66"/>
    <w:rsid w:val="00D97F7A"/>
    <w:rsid w:val="00DA01DF"/>
    <w:rsid w:val="00DA189E"/>
    <w:rsid w:val="00DA2A9E"/>
    <w:rsid w:val="00DA3D61"/>
    <w:rsid w:val="00DA3FF2"/>
    <w:rsid w:val="00DA6537"/>
    <w:rsid w:val="00DA72DF"/>
    <w:rsid w:val="00DB5C39"/>
    <w:rsid w:val="00DB60F6"/>
    <w:rsid w:val="00DB6476"/>
    <w:rsid w:val="00DB7AC3"/>
    <w:rsid w:val="00DC447E"/>
    <w:rsid w:val="00DD1D63"/>
    <w:rsid w:val="00DD2F3A"/>
    <w:rsid w:val="00DD3453"/>
    <w:rsid w:val="00DD5789"/>
    <w:rsid w:val="00DD6F24"/>
    <w:rsid w:val="00DE094A"/>
    <w:rsid w:val="00DE0BB5"/>
    <w:rsid w:val="00DE45B3"/>
    <w:rsid w:val="00DE489D"/>
    <w:rsid w:val="00DE7D9D"/>
    <w:rsid w:val="00DF01E4"/>
    <w:rsid w:val="00DF2B50"/>
    <w:rsid w:val="00E009A0"/>
    <w:rsid w:val="00E04C63"/>
    <w:rsid w:val="00E06ACA"/>
    <w:rsid w:val="00E10CF1"/>
    <w:rsid w:val="00E1147B"/>
    <w:rsid w:val="00E1335D"/>
    <w:rsid w:val="00E13BA1"/>
    <w:rsid w:val="00E15CD5"/>
    <w:rsid w:val="00E16B2A"/>
    <w:rsid w:val="00E2732D"/>
    <w:rsid w:val="00E33581"/>
    <w:rsid w:val="00E35E15"/>
    <w:rsid w:val="00E3688D"/>
    <w:rsid w:val="00E36C48"/>
    <w:rsid w:val="00E36F82"/>
    <w:rsid w:val="00E400A5"/>
    <w:rsid w:val="00E40869"/>
    <w:rsid w:val="00E43BEC"/>
    <w:rsid w:val="00E4415C"/>
    <w:rsid w:val="00E45860"/>
    <w:rsid w:val="00E46B6D"/>
    <w:rsid w:val="00E52CAE"/>
    <w:rsid w:val="00E54AA0"/>
    <w:rsid w:val="00E551B2"/>
    <w:rsid w:val="00E56BBC"/>
    <w:rsid w:val="00E57D4E"/>
    <w:rsid w:val="00E601E5"/>
    <w:rsid w:val="00E64DDA"/>
    <w:rsid w:val="00E66A4B"/>
    <w:rsid w:val="00E707B1"/>
    <w:rsid w:val="00E72BAA"/>
    <w:rsid w:val="00E7418D"/>
    <w:rsid w:val="00E74469"/>
    <w:rsid w:val="00E74E83"/>
    <w:rsid w:val="00E8022E"/>
    <w:rsid w:val="00E82124"/>
    <w:rsid w:val="00E84829"/>
    <w:rsid w:val="00E92D20"/>
    <w:rsid w:val="00E93B05"/>
    <w:rsid w:val="00EA1E6D"/>
    <w:rsid w:val="00EA238A"/>
    <w:rsid w:val="00EA2AA6"/>
    <w:rsid w:val="00EA3CE6"/>
    <w:rsid w:val="00EA3E3B"/>
    <w:rsid w:val="00EA589B"/>
    <w:rsid w:val="00EB0E6F"/>
    <w:rsid w:val="00EB20DC"/>
    <w:rsid w:val="00EB4C4B"/>
    <w:rsid w:val="00EC14A9"/>
    <w:rsid w:val="00EC196C"/>
    <w:rsid w:val="00EC25BF"/>
    <w:rsid w:val="00EC7A25"/>
    <w:rsid w:val="00ED552E"/>
    <w:rsid w:val="00ED777D"/>
    <w:rsid w:val="00EE0CF8"/>
    <w:rsid w:val="00EE2FA4"/>
    <w:rsid w:val="00EF2E6D"/>
    <w:rsid w:val="00EF35F3"/>
    <w:rsid w:val="00EF4C9E"/>
    <w:rsid w:val="00EF6D2F"/>
    <w:rsid w:val="00EF7A9E"/>
    <w:rsid w:val="00F02D42"/>
    <w:rsid w:val="00F03502"/>
    <w:rsid w:val="00F0450B"/>
    <w:rsid w:val="00F11ED4"/>
    <w:rsid w:val="00F218FF"/>
    <w:rsid w:val="00F21F17"/>
    <w:rsid w:val="00F229BD"/>
    <w:rsid w:val="00F26771"/>
    <w:rsid w:val="00F26828"/>
    <w:rsid w:val="00F27517"/>
    <w:rsid w:val="00F33CD8"/>
    <w:rsid w:val="00F35748"/>
    <w:rsid w:val="00F42396"/>
    <w:rsid w:val="00F42B6A"/>
    <w:rsid w:val="00F43490"/>
    <w:rsid w:val="00F439A2"/>
    <w:rsid w:val="00F4591F"/>
    <w:rsid w:val="00F45A53"/>
    <w:rsid w:val="00F45EDC"/>
    <w:rsid w:val="00F47E57"/>
    <w:rsid w:val="00F507B4"/>
    <w:rsid w:val="00F51F9D"/>
    <w:rsid w:val="00F55B39"/>
    <w:rsid w:val="00F55C07"/>
    <w:rsid w:val="00F55ED7"/>
    <w:rsid w:val="00F56D42"/>
    <w:rsid w:val="00F57EE5"/>
    <w:rsid w:val="00F6065D"/>
    <w:rsid w:val="00F62234"/>
    <w:rsid w:val="00F62A37"/>
    <w:rsid w:val="00F6384B"/>
    <w:rsid w:val="00F7453B"/>
    <w:rsid w:val="00F7653C"/>
    <w:rsid w:val="00F84528"/>
    <w:rsid w:val="00F8650F"/>
    <w:rsid w:val="00F8740C"/>
    <w:rsid w:val="00F912CE"/>
    <w:rsid w:val="00F9228E"/>
    <w:rsid w:val="00F94300"/>
    <w:rsid w:val="00FA0321"/>
    <w:rsid w:val="00FA187F"/>
    <w:rsid w:val="00FA21BA"/>
    <w:rsid w:val="00FA4151"/>
    <w:rsid w:val="00FA4B3A"/>
    <w:rsid w:val="00FB080A"/>
    <w:rsid w:val="00FB65BB"/>
    <w:rsid w:val="00FB7CEF"/>
    <w:rsid w:val="00FC04AB"/>
    <w:rsid w:val="00FC0CC1"/>
    <w:rsid w:val="00FC14D5"/>
    <w:rsid w:val="00FC15F2"/>
    <w:rsid w:val="00FC294C"/>
    <w:rsid w:val="00FC7499"/>
    <w:rsid w:val="00FD307A"/>
    <w:rsid w:val="00FD3AEA"/>
    <w:rsid w:val="00FD4AA2"/>
    <w:rsid w:val="00FD5466"/>
    <w:rsid w:val="00FD5D6F"/>
    <w:rsid w:val="00FD703E"/>
    <w:rsid w:val="00FE1A65"/>
    <w:rsid w:val="00FE4B1E"/>
    <w:rsid w:val="00FF2919"/>
    <w:rsid w:val="00FF2B3F"/>
    <w:rsid w:val="00FF48BE"/>
    <w:rsid w:val="0108C095"/>
    <w:rsid w:val="024178E4"/>
    <w:rsid w:val="031A4189"/>
    <w:rsid w:val="0345D82A"/>
    <w:rsid w:val="03770523"/>
    <w:rsid w:val="03B0AC99"/>
    <w:rsid w:val="051715F7"/>
    <w:rsid w:val="056E348D"/>
    <w:rsid w:val="07560690"/>
    <w:rsid w:val="083E88B7"/>
    <w:rsid w:val="0924BD4A"/>
    <w:rsid w:val="09EA6F78"/>
    <w:rsid w:val="0A4F7E35"/>
    <w:rsid w:val="0AB8AA88"/>
    <w:rsid w:val="0B0D6254"/>
    <w:rsid w:val="0E790C1A"/>
    <w:rsid w:val="0FE69833"/>
    <w:rsid w:val="10C0CE9B"/>
    <w:rsid w:val="1136DDA5"/>
    <w:rsid w:val="1488090E"/>
    <w:rsid w:val="14A09C47"/>
    <w:rsid w:val="14A534D2"/>
    <w:rsid w:val="14DBB993"/>
    <w:rsid w:val="15A89F05"/>
    <w:rsid w:val="15FAD42B"/>
    <w:rsid w:val="165E62B5"/>
    <w:rsid w:val="177A1B69"/>
    <w:rsid w:val="18135A55"/>
    <w:rsid w:val="1A26967C"/>
    <w:rsid w:val="1A77E785"/>
    <w:rsid w:val="1A900367"/>
    <w:rsid w:val="1B59B535"/>
    <w:rsid w:val="1CC6E580"/>
    <w:rsid w:val="1CDCACC1"/>
    <w:rsid w:val="1E6F74EC"/>
    <w:rsid w:val="1F1DF205"/>
    <w:rsid w:val="1F5473DF"/>
    <w:rsid w:val="2017CDA6"/>
    <w:rsid w:val="20187410"/>
    <w:rsid w:val="20653923"/>
    <w:rsid w:val="20AE8136"/>
    <w:rsid w:val="23BE2B33"/>
    <w:rsid w:val="2466DB73"/>
    <w:rsid w:val="258D988E"/>
    <w:rsid w:val="2600D1C2"/>
    <w:rsid w:val="281FE688"/>
    <w:rsid w:val="297707F5"/>
    <w:rsid w:val="29A89DC7"/>
    <w:rsid w:val="2A40F5E4"/>
    <w:rsid w:val="2A91C6F8"/>
    <w:rsid w:val="2CB236D7"/>
    <w:rsid w:val="2D5DFD55"/>
    <w:rsid w:val="2E3CFBD4"/>
    <w:rsid w:val="2E5F785B"/>
    <w:rsid w:val="2FE173CE"/>
    <w:rsid w:val="3087B599"/>
    <w:rsid w:val="30E48AF8"/>
    <w:rsid w:val="31D84DEB"/>
    <w:rsid w:val="323FF0D4"/>
    <w:rsid w:val="34F26A73"/>
    <w:rsid w:val="369296B1"/>
    <w:rsid w:val="36F3E0A6"/>
    <w:rsid w:val="38478F6F"/>
    <w:rsid w:val="396E8C12"/>
    <w:rsid w:val="397C486A"/>
    <w:rsid w:val="39A73AD6"/>
    <w:rsid w:val="3A736B76"/>
    <w:rsid w:val="3A76FB67"/>
    <w:rsid w:val="3AA627B8"/>
    <w:rsid w:val="3D81A75C"/>
    <w:rsid w:val="3DC8E5A1"/>
    <w:rsid w:val="3E7DC29E"/>
    <w:rsid w:val="3E9DA896"/>
    <w:rsid w:val="3EA23E0B"/>
    <w:rsid w:val="3F916B89"/>
    <w:rsid w:val="401AC871"/>
    <w:rsid w:val="4190DFE1"/>
    <w:rsid w:val="428945CE"/>
    <w:rsid w:val="433F9530"/>
    <w:rsid w:val="438C06DA"/>
    <w:rsid w:val="43970107"/>
    <w:rsid w:val="44DC608D"/>
    <w:rsid w:val="463855C4"/>
    <w:rsid w:val="465B0696"/>
    <w:rsid w:val="46A8BA7B"/>
    <w:rsid w:val="46EC827A"/>
    <w:rsid w:val="481CE40D"/>
    <w:rsid w:val="489C7CBE"/>
    <w:rsid w:val="48C5C298"/>
    <w:rsid w:val="48F4AFC6"/>
    <w:rsid w:val="491867D7"/>
    <w:rsid w:val="491F2572"/>
    <w:rsid w:val="49E2B44B"/>
    <w:rsid w:val="4A170DD6"/>
    <w:rsid w:val="4AAE2105"/>
    <w:rsid w:val="4B49B88E"/>
    <w:rsid w:val="4BAD399C"/>
    <w:rsid w:val="4C56C634"/>
    <w:rsid w:val="4CFB2ED4"/>
    <w:rsid w:val="4DBE865E"/>
    <w:rsid w:val="4DE3DCFF"/>
    <w:rsid w:val="4F06E4CE"/>
    <w:rsid w:val="4F3EB280"/>
    <w:rsid w:val="4F87A95B"/>
    <w:rsid w:val="50D5EF5A"/>
    <w:rsid w:val="51B18E62"/>
    <w:rsid w:val="52C2553B"/>
    <w:rsid w:val="53FC21E7"/>
    <w:rsid w:val="54FED604"/>
    <w:rsid w:val="550C0391"/>
    <w:rsid w:val="5552467D"/>
    <w:rsid w:val="55653C2A"/>
    <w:rsid w:val="563880B2"/>
    <w:rsid w:val="57134263"/>
    <w:rsid w:val="57F92F7D"/>
    <w:rsid w:val="58574E85"/>
    <w:rsid w:val="595AB8B8"/>
    <w:rsid w:val="5A62A749"/>
    <w:rsid w:val="5A6D8DCD"/>
    <w:rsid w:val="5A9998BD"/>
    <w:rsid w:val="5CF9C856"/>
    <w:rsid w:val="5E1E4777"/>
    <w:rsid w:val="5E86065C"/>
    <w:rsid w:val="60D3BD63"/>
    <w:rsid w:val="61102BD9"/>
    <w:rsid w:val="61F49B3D"/>
    <w:rsid w:val="624E3EB3"/>
    <w:rsid w:val="630E799D"/>
    <w:rsid w:val="6329E719"/>
    <w:rsid w:val="63992E61"/>
    <w:rsid w:val="63F4402E"/>
    <w:rsid w:val="644295AB"/>
    <w:rsid w:val="648C5202"/>
    <w:rsid w:val="65BF7C01"/>
    <w:rsid w:val="6629055B"/>
    <w:rsid w:val="66985970"/>
    <w:rsid w:val="66CC5C16"/>
    <w:rsid w:val="66E7A93F"/>
    <w:rsid w:val="67B78A2B"/>
    <w:rsid w:val="67F0BDD2"/>
    <w:rsid w:val="67F58BD6"/>
    <w:rsid w:val="6810533B"/>
    <w:rsid w:val="69535A8C"/>
    <w:rsid w:val="6A1F4A01"/>
    <w:rsid w:val="6A585856"/>
    <w:rsid w:val="6AEDCD43"/>
    <w:rsid w:val="6D09C533"/>
    <w:rsid w:val="6E1C1580"/>
    <w:rsid w:val="6F581F13"/>
    <w:rsid w:val="6F6C8DAB"/>
    <w:rsid w:val="6FC29C10"/>
    <w:rsid w:val="700E2BEA"/>
    <w:rsid w:val="7135F306"/>
    <w:rsid w:val="7150EF45"/>
    <w:rsid w:val="71FA3F77"/>
    <w:rsid w:val="7290C887"/>
    <w:rsid w:val="72FA3CD2"/>
    <w:rsid w:val="745BAF59"/>
    <w:rsid w:val="748AB739"/>
    <w:rsid w:val="7493D707"/>
    <w:rsid w:val="7503A469"/>
    <w:rsid w:val="751B9DD6"/>
    <w:rsid w:val="753DE3F3"/>
    <w:rsid w:val="7570A7C9"/>
    <w:rsid w:val="7631DD94"/>
    <w:rsid w:val="7641636D"/>
    <w:rsid w:val="76786342"/>
    <w:rsid w:val="76C9CF18"/>
    <w:rsid w:val="76FF93A8"/>
    <w:rsid w:val="773AACB5"/>
    <w:rsid w:val="793E17E6"/>
    <w:rsid w:val="79697E56"/>
    <w:rsid w:val="79D7A543"/>
    <w:rsid w:val="79E2511E"/>
    <w:rsid w:val="7A61CFF8"/>
    <w:rsid w:val="7AAB1F05"/>
    <w:rsid w:val="7B054EB7"/>
    <w:rsid w:val="7BA9A2A9"/>
    <w:rsid w:val="7CF3D5ED"/>
    <w:rsid w:val="7D755BE2"/>
    <w:rsid w:val="7E304A7C"/>
    <w:rsid w:val="7EAB4A5B"/>
    <w:rsid w:val="7EFCC3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D893"/>
  <w15:docId w15:val="{5E5FDC90-0E93-491D-AA2B-13E8315B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552"/>
    <w:pPr>
      <w:spacing w:after="0"/>
    </w:pPr>
    <w:rPr>
      <w:lang w:val="en-GB"/>
    </w:rPr>
  </w:style>
  <w:style w:type="paragraph" w:styleId="Heading1">
    <w:name w:val="heading 1"/>
    <w:basedOn w:val="Normal"/>
    <w:next w:val="Normal"/>
    <w:link w:val="Heading1Char"/>
    <w:uiPriority w:val="9"/>
    <w:qFormat/>
    <w:rsid w:val="00D52552"/>
    <w:pPr>
      <w:keepNext/>
      <w:keepLines/>
      <w:spacing w:before="480"/>
      <w:outlineLvl w:val="0"/>
    </w:pPr>
    <w:rPr>
      <w:rFonts w:eastAsiaTheme="majorEastAsia" w:cstheme="minorHAnsi"/>
      <w:b/>
      <w:bCs/>
      <w:sz w:val="28"/>
      <w:szCs w:val="28"/>
    </w:rPr>
  </w:style>
  <w:style w:type="paragraph" w:styleId="Heading2">
    <w:name w:val="heading 2"/>
    <w:basedOn w:val="Heading1"/>
    <w:next w:val="Normal"/>
    <w:link w:val="Heading2Char"/>
    <w:uiPriority w:val="9"/>
    <w:unhideWhenUsed/>
    <w:qFormat/>
    <w:rsid w:val="00D52552"/>
    <w:pPr>
      <w:numPr>
        <w:numId w:val="5"/>
      </w:numPr>
      <w:outlineLvl w:val="1"/>
    </w:pPr>
  </w:style>
  <w:style w:type="paragraph" w:styleId="Heading3">
    <w:name w:val="heading 3"/>
    <w:basedOn w:val="Normal"/>
    <w:next w:val="Normal"/>
    <w:link w:val="Heading3Char"/>
    <w:uiPriority w:val="9"/>
    <w:unhideWhenUsed/>
    <w:qFormat/>
    <w:rsid w:val="00D52552"/>
    <w:pPr>
      <w:keepNext/>
      <w:keepLines/>
      <w:spacing w:before="200"/>
      <w:outlineLvl w:val="2"/>
    </w:pPr>
    <w:rPr>
      <w:rFonts w:eastAsiaTheme="majorEastAsia" w:cstheme="minorHAnsi"/>
      <w:bCs/>
      <w:u w:val="single"/>
    </w:rPr>
  </w:style>
  <w:style w:type="paragraph" w:styleId="Heading4">
    <w:name w:val="heading 4"/>
    <w:basedOn w:val="Normal"/>
    <w:next w:val="Normal"/>
    <w:link w:val="Heading4Char"/>
    <w:uiPriority w:val="9"/>
    <w:unhideWhenUsed/>
    <w:qFormat/>
    <w:rsid w:val="00D52552"/>
    <w:pPr>
      <w:outlineLvl w:val="3"/>
    </w:pPr>
    <w:rPr>
      <w:i/>
    </w:rPr>
  </w:style>
  <w:style w:type="paragraph" w:styleId="Heading5">
    <w:name w:val="heading 5"/>
    <w:basedOn w:val="Normal"/>
    <w:next w:val="Normal"/>
    <w:link w:val="Heading5Char"/>
    <w:uiPriority w:val="9"/>
    <w:unhideWhenUsed/>
    <w:qFormat/>
    <w:rsid w:val="00D5255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552"/>
    <w:rPr>
      <w:rFonts w:eastAsiaTheme="majorEastAsia" w:cstheme="minorHAnsi"/>
      <w:b/>
      <w:bCs/>
      <w:sz w:val="28"/>
      <w:szCs w:val="28"/>
      <w:lang w:val="en-GB"/>
    </w:rPr>
  </w:style>
  <w:style w:type="character" w:customStyle="1" w:styleId="Heading2Char">
    <w:name w:val="Heading 2 Char"/>
    <w:basedOn w:val="DefaultParagraphFont"/>
    <w:link w:val="Heading2"/>
    <w:uiPriority w:val="9"/>
    <w:rsid w:val="00D52552"/>
    <w:rPr>
      <w:rFonts w:eastAsiaTheme="majorEastAsia" w:cstheme="minorHAnsi"/>
      <w:b/>
      <w:bCs/>
      <w:sz w:val="28"/>
      <w:szCs w:val="28"/>
      <w:lang w:val="en-GB"/>
    </w:rPr>
  </w:style>
  <w:style w:type="character" w:customStyle="1" w:styleId="Heading3Char">
    <w:name w:val="Heading 3 Char"/>
    <w:basedOn w:val="DefaultParagraphFont"/>
    <w:link w:val="Heading3"/>
    <w:uiPriority w:val="9"/>
    <w:rsid w:val="00D52552"/>
    <w:rPr>
      <w:rFonts w:eastAsiaTheme="majorEastAsia" w:cstheme="minorHAnsi"/>
      <w:bCs/>
      <w:u w:val="single"/>
      <w:lang w:val="en-GB"/>
    </w:rPr>
  </w:style>
  <w:style w:type="character" w:customStyle="1" w:styleId="Heading4Char">
    <w:name w:val="Heading 4 Char"/>
    <w:basedOn w:val="DefaultParagraphFont"/>
    <w:link w:val="Heading4"/>
    <w:uiPriority w:val="9"/>
    <w:rsid w:val="00D52552"/>
    <w:rPr>
      <w:i/>
      <w:lang w:val="en-GB"/>
    </w:rPr>
  </w:style>
  <w:style w:type="character" w:customStyle="1" w:styleId="Heading5Char">
    <w:name w:val="Heading 5 Char"/>
    <w:basedOn w:val="DefaultParagraphFont"/>
    <w:link w:val="Heading5"/>
    <w:uiPriority w:val="9"/>
    <w:rsid w:val="00D52552"/>
    <w:rPr>
      <w:rFonts w:asciiTheme="majorHAnsi" w:eastAsiaTheme="majorEastAsia" w:hAnsiTheme="majorHAnsi" w:cstheme="majorBidi"/>
      <w:color w:val="243F60" w:themeColor="accent1" w:themeShade="7F"/>
      <w:lang w:val="en-GB"/>
    </w:rPr>
  </w:style>
  <w:style w:type="paragraph" w:styleId="BalloonText">
    <w:name w:val="Balloon Text"/>
    <w:basedOn w:val="Normal"/>
    <w:link w:val="BalloonTextChar"/>
    <w:uiPriority w:val="99"/>
    <w:semiHidden/>
    <w:unhideWhenUsed/>
    <w:rsid w:val="00D525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552"/>
    <w:rPr>
      <w:rFonts w:ascii="Tahoma" w:hAnsi="Tahoma" w:cs="Tahoma"/>
      <w:sz w:val="16"/>
      <w:szCs w:val="16"/>
      <w:lang w:val="en-GB"/>
    </w:rPr>
  </w:style>
  <w:style w:type="character" w:styleId="Hyperlink">
    <w:name w:val="Hyperlink"/>
    <w:basedOn w:val="DefaultParagraphFont"/>
    <w:uiPriority w:val="99"/>
    <w:unhideWhenUsed/>
    <w:rsid w:val="00D52552"/>
    <w:rPr>
      <w:color w:val="0000FF" w:themeColor="hyperlink"/>
      <w:u w:val="single"/>
    </w:rPr>
  </w:style>
  <w:style w:type="paragraph" w:styleId="ListParagraph">
    <w:name w:val="List Paragraph"/>
    <w:basedOn w:val="Normal"/>
    <w:uiPriority w:val="34"/>
    <w:qFormat/>
    <w:rsid w:val="00D52552"/>
    <w:pPr>
      <w:ind w:left="720"/>
      <w:contextualSpacing/>
    </w:pPr>
  </w:style>
  <w:style w:type="paragraph" w:styleId="Header">
    <w:name w:val="header"/>
    <w:basedOn w:val="Normal"/>
    <w:link w:val="HeaderChar"/>
    <w:uiPriority w:val="99"/>
    <w:unhideWhenUsed/>
    <w:rsid w:val="00D52552"/>
    <w:pPr>
      <w:tabs>
        <w:tab w:val="center" w:pos="4536"/>
        <w:tab w:val="right" w:pos="9072"/>
      </w:tabs>
      <w:spacing w:line="240" w:lineRule="auto"/>
    </w:pPr>
  </w:style>
  <w:style w:type="character" w:customStyle="1" w:styleId="HeaderChar">
    <w:name w:val="Header Char"/>
    <w:basedOn w:val="DefaultParagraphFont"/>
    <w:link w:val="Header"/>
    <w:uiPriority w:val="99"/>
    <w:rsid w:val="00D52552"/>
    <w:rPr>
      <w:lang w:val="en-GB"/>
    </w:rPr>
  </w:style>
  <w:style w:type="paragraph" w:styleId="Footer">
    <w:name w:val="footer"/>
    <w:basedOn w:val="Normal"/>
    <w:link w:val="FooterChar"/>
    <w:uiPriority w:val="99"/>
    <w:unhideWhenUsed/>
    <w:rsid w:val="00D52552"/>
    <w:pPr>
      <w:tabs>
        <w:tab w:val="center" w:pos="4536"/>
        <w:tab w:val="right" w:pos="9072"/>
      </w:tabs>
      <w:spacing w:line="240" w:lineRule="auto"/>
    </w:pPr>
  </w:style>
  <w:style w:type="character" w:customStyle="1" w:styleId="FooterChar">
    <w:name w:val="Footer Char"/>
    <w:basedOn w:val="DefaultParagraphFont"/>
    <w:link w:val="Footer"/>
    <w:uiPriority w:val="99"/>
    <w:rsid w:val="00D52552"/>
    <w:rPr>
      <w:lang w:val="en-GB"/>
    </w:rPr>
  </w:style>
  <w:style w:type="paragraph" w:styleId="TOCHeading">
    <w:name w:val="TOC Heading"/>
    <w:basedOn w:val="Heading1"/>
    <w:next w:val="Normal"/>
    <w:uiPriority w:val="39"/>
    <w:semiHidden/>
    <w:unhideWhenUsed/>
    <w:qFormat/>
    <w:rsid w:val="00D52552"/>
    <w:pPr>
      <w:outlineLvl w:val="9"/>
    </w:pPr>
    <w:rPr>
      <w:rFonts w:asciiTheme="majorHAnsi" w:hAnsiTheme="majorHAnsi" w:cstheme="majorBidi"/>
      <w:color w:val="365F91" w:themeColor="accent1" w:themeShade="BF"/>
      <w:lang w:val="de-DE" w:eastAsia="de-DE"/>
    </w:rPr>
  </w:style>
  <w:style w:type="paragraph" w:styleId="TOC1">
    <w:name w:val="toc 1"/>
    <w:basedOn w:val="Normal"/>
    <w:next w:val="Normal"/>
    <w:autoRedefine/>
    <w:uiPriority w:val="39"/>
    <w:unhideWhenUsed/>
    <w:rsid w:val="00D52552"/>
    <w:pPr>
      <w:spacing w:after="100"/>
    </w:pPr>
  </w:style>
  <w:style w:type="paragraph" w:styleId="TOC2">
    <w:name w:val="toc 2"/>
    <w:basedOn w:val="Normal"/>
    <w:next w:val="Normal"/>
    <w:autoRedefine/>
    <w:uiPriority w:val="39"/>
    <w:unhideWhenUsed/>
    <w:rsid w:val="00D52552"/>
    <w:pPr>
      <w:spacing w:after="100"/>
      <w:ind w:left="220"/>
    </w:pPr>
  </w:style>
  <w:style w:type="paragraph" w:styleId="TOC3">
    <w:name w:val="toc 3"/>
    <w:basedOn w:val="Normal"/>
    <w:next w:val="Normal"/>
    <w:autoRedefine/>
    <w:uiPriority w:val="39"/>
    <w:unhideWhenUsed/>
    <w:rsid w:val="00D52552"/>
    <w:pPr>
      <w:spacing w:after="100"/>
      <w:ind w:left="440"/>
    </w:pPr>
  </w:style>
  <w:style w:type="table" w:styleId="LightShading">
    <w:name w:val="Light Shading"/>
    <w:basedOn w:val="TableNormal"/>
    <w:uiPriority w:val="60"/>
    <w:rsid w:val="00D525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52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2552"/>
    <w:rPr>
      <w:sz w:val="16"/>
      <w:szCs w:val="16"/>
    </w:rPr>
  </w:style>
  <w:style w:type="paragraph" w:styleId="CommentText">
    <w:name w:val="annotation text"/>
    <w:basedOn w:val="Normal"/>
    <w:link w:val="CommentTextChar"/>
    <w:uiPriority w:val="99"/>
    <w:semiHidden/>
    <w:unhideWhenUsed/>
    <w:rsid w:val="00D52552"/>
    <w:pPr>
      <w:spacing w:line="240" w:lineRule="auto"/>
    </w:pPr>
    <w:rPr>
      <w:sz w:val="20"/>
      <w:szCs w:val="20"/>
    </w:rPr>
  </w:style>
  <w:style w:type="character" w:customStyle="1" w:styleId="CommentTextChar">
    <w:name w:val="Comment Text Char"/>
    <w:basedOn w:val="DefaultParagraphFont"/>
    <w:link w:val="CommentText"/>
    <w:uiPriority w:val="99"/>
    <w:semiHidden/>
    <w:rsid w:val="00D52552"/>
    <w:rPr>
      <w:sz w:val="20"/>
      <w:szCs w:val="20"/>
      <w:lang w:val="en-GB"/>
    </w:rPr>
  </w:style>
  <w:style w:type="paragraph" w:styleId="CommentSubject">
    <w:name w:val="annotation subject"/>
    <w:basedOn w:val="CommentText"/>
    <w:next w:val="CommentText"/>
    <w:link w:val="CommentSubjectChar"/>
    <w:uiPriority w:val="99"/>
    <w:semiHidden/>
    <w:unhideWhenUsed/>
    <w:rsid w:val="00D52552"/>
    <w:rPr>
      <w:b/>
      <w:bCs/>
    </w:rPr>
  </w:style>
  <w:style w:type="character" w:customStyle="1" w:styleId="CommentSubjectChar">
    <w:name w:val="Comment Subject Char"/>
    <w:basedOn w:val="CommentTextChar"/>
    <w:link w:val="CommentSubject"/>
    <w:uiPriority w:val="99"/>
    <w:semiHidden/>
    <w:rsid w:val="00D52552"/>
    <w:rPr>
      <w:b/>
      <w:bCs/>
      <w:sz w:val="20"/>
      <w:szCs w:val="20"/>
      <w:lang w:val="en-GB"/>
    </w:rPr>
  </w:style>
  <w:style w:type="character" w:styleId="FollowedHyperlink">
    <w:name w:val="FollowedHyperlink"/>
    <w:basedOn w:val="DefaultParagraphFont"/>
    <w:uiPriority w:val="99"/>
    <w:semiHidden/>
    <w:unhideWhenUsed/>
    <w:rsid w:val="00D52552"/>
    <w:rPr>
      <w:color w:val="800080" w:themeColor="followedHyperlink"/>
      <w:u w:val="single"/>
    </w:rPr>
  </w:style>
  <w:style w:type="paragraph" w:styleId="NoSpacing">
    <w:name w:val="No Spacing"/>
    <w:uiPriority w:val="1"/>
    <w:qFormat/>
    <w:rsid w:val="00D52552"/>
    <w:pPr>
      <w:spacing w:after="0" w:line="240" w:lineRule="auto"/>
    </w:pPr>
    <w:rPr>
      <w:lang w:val="en-GB"/>
    </w:rPr>
  </w:style>
  <w:style w:type="character" w:customStyle="1" w:styleId="UnresolvedMention">
    <w:name w:val="Unresolved Mention"/>
    <w:basedOn w:val="DefaultParagraphFont"/>
    <w:uiPriority w:val="99"/>
    <w:semiHidden/>
    <w:unhideWhenUsed/>
    <w:rsid w:val="00697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hcph.kk.dk/" TargetMode="External"/><Relationship Id="rId18" Type="http://schemas.openxmlformats.org/officeDocument/2006/relationships/hyperlink" Target="http://www.lebara.dk" TargetMode="External"/><Relationship Id="rId26" Type="http://schemas.openxmlformats.org/officeDocument/2006/relationships/hyperlink" Target="http://www.airbnb.com" TargetMode="External"/><Relationship Id="rId39" Type="http://schemas.openxmlformats.org/officeDocument/2006/relationships/hyperlink" Target="http://www.expresshousing.dk" TargetMode="External"/><Relationship Id="rId21" Type="http://schemas.openxmlformats.org/officeDocument/2006/relationships/hyperlink" Target="https://www.oister.dk/mo/" TargetMode="External"/><Relationship Id="rId34" Type="http://schemas.openxmlformats.org/officeDocument/2006/relationships/hyperlink" Target="http://www.homesandhousing.dk/eng" TargetMode="External"/><Relationship Id="rId42" Type="http://schemas.openxmlformats.org/officeDocument/2006/relationships/hyperlink" Target="http://www.shbolig.dk" TargetMode="External"/><Relationship Id="rId47" Type="http://schemas.openxmlformats.org/officeDocument/2006/relationships/hyperlink" Target="http://www.tryg.dk" TargetMode="External"/><Relationship Id="rId50" Type="http://schemas.openxmlformats.org/officeDocument/2006/relationships/hyperlink" Target="https://sparta.dk/dhl-stafetten/" TargetMode="External"/><Relationship Id="rId55" Type="http://schemas.openxmlformats.org/officeDocument/2006/relationships/hyperlink" Target="https://ucplusdansk.dk/sprogcentre/sprogcenter-koebenhavn/" TargetMode="External"/><Relationship Id="rId63" Type="http://schemas.openxmlformats.org/officeDocument/2006/relationships/hyperlink" Target="http://www.dgi-byen.dk/vandkulturhuset/" TargetMode="External"/><Relationship Id="rId68" Type="http://schemas.openxmlformats.org/officeDocument/2006/relationships/image" Target="media/image6.png"/><Relationship Id="rId7" Type="http://schemas.openxmlformats.org/officeDocument/2006/relationships/image" Target="media/image1.jp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elmore.dk" TargetMode="External"/><Relationship Id="rId29" Type="http://schemas.openxmlformats.org/officeDocument/2006/relationships/hyperlink" Target="http://www.findbolig.n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danhostelcopenhagen.dk/en/" TargetMode="External"/><Relationship Id="rId32" Type="http://schemas.openxmlformats.org/officeDocument/2006/relationships/hyperlink" Target="http://www.housingdenmark.com" TargetMode="External"/><Relationship Id="rId37" Type="http://schemas.openxmlformats.org/officeDocument/2006/relationships/hyperlink" Target="http://www.cphbolig.dk" TargetMode="External"/><Relationship Id="rId40" Type="http://schemas.openxmlformats.org/officeDocument/2006/relationships/hyperlink" Target="http://www.apartmentincopenhagen.com" TargetMode="External"/><Relationship Id="rId45" Type="http://schemas.openxmlformats.org/officeDocument/2006/relationships/hyperlink" Target="https://ec.europa.eu/eurostat/documents/6939681/7070380/5189298_annual_report.pdf" TargetMode="External"/><Relationship Id="rId53" Type="http://schemas.openxmlformats.org/officeDocument/2006/relationships/hyperlink" Target="http://www.visitcopenhagen.com/copenhagen/transportation/tickets-prices" TargetMode="External"/><Relationship Id="rId58" Type="http://schemas.openxmlformats.org/officeDocument/2006/relationships/hyperlink" Target="https://www.studieskolen.dk/da" TargetMode="External"/><Relationship Id="rId66" Type="http://schemas.openxmlformats.org/officeDocument/2006/relationships/hyperlink" Target="http://en.wikipedia.org/wiki/Culture_shock" TargetMode="External"/><Relationship Id="R746c8023823c42bd" Type="http://schemas.microsoft.com/office/2020/10/relationships/intelligence" Target="intelligence2.xml"/><Relationship Id="rId5" Type="http://schemas.openxmlformats.org/officeDocument/2006/relationships/footnotes" Target="footnotes.xml"/><Relationship Id="rId15" Type="http://schemas.openxmlformats.org/officeDocument/2006/relationships/hyperlink" Target="https://nyidanmark.dk/de-DE/Contact-us/Contact-SIRI" TargetMode="External"/><Relationship Id="rId23" Type="http://schemas.openxmlformats.org/officeDocument/2006/relationships/hyperlink" Target="http://www.ilva.dk" TargetMode="External"/><Relationship Id="rId28" Type="http://schemas.openxmlformats.org/officeDocument/2006/relationships/hyperlink" Target="http://boligbasen.dk" TargetMode="External"/><Relationship Id="rId36" Type="http://schemas.openxmlformats.org/officeDocument/2006/relationships/hyperlink" Target="http://www.danishhomes.com" TargetMode="External"/><Relationship Id="rId49" Type="http://schemas.openxmlformats.org/officeDocument/2006/relationships/hyperlink" Target="https://international.kk.dk/live/childcare-and-school/childcare-services" TargetMode="External"/><Relationship Id="rId57" Type="http://schemas.openxmlformats.org/officeDocument/2006/relationships/hyperlink" Target="https://speakspeak.dk" TargetMode="External"/><Relationship Id="rId61" Type="http://schemas.openxmlformats.org/officeDocument/2006/relationships/hyperlink" Target="mailto:ik-sera@ssi.dk" TargetMode="External"/><Relationship Id="rId10" Type="http://schemas.openxmlformats.org/officeDocument/2006/relationships/image" Target="media/image4.png"/><Relationship Id="rId19" Type="http://schemas.openxmlformats.org/officeDocument/2006/relationships/hyperlink" Target="http://www.lycamobile.dk" TargetMode="External"/><Relationship Id="rId31" Type="http://schemas.openxmlformats.org/officeDocument/2006/relationships/hyperlink" Target="http://www.boligportal.dk" TargetMode="External"/><Relationship Id="rId44" Type="http://schemas.openxmlformats.org/officeDocument/2006/relationships/hyperlink" Target="https://www.pplus.dk" TargetMode="External"/><Relationship Id="rId52" Type="http://schemas.openxmlformats.org/officeDocument/2006/relationships/hyperlink" Target="http://www.rejsekort.dk" TargetMode="External"/><Relationship Id="rId60" Type="http://schemas.openxmlformats.org/officeDocument/2006/relationships/hyperlink" Target="https://www.sats.com/" TargetMode="External"/><Relationship Id="rId65" Type="http://schemas.openxmlformats.org/officeDocument/2006/relationships/hyperlink" Target="http://www.copenhagenet.dk/cph-map/cph-bathing.as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international.kk.dk/checklist-newcomers" TargetMode="External"/><Relationship Id="rId22" Type="http://schemas.openxmlformats.org/officeDocument/2006/relationships/hyperlink" Target="http://www.ikea.dk" TargetMode="External"/><Relationship Id="rId27" Type="http://schemas.openxmlformats.org/officeDocument/2006/relationships/hyperlink" Target="http://www.dba.dk" TargetMode="External"/><Relationship Id="rId30" Type="http://schemas.openxmlformats.org/officeDocument/2006/relationships/hyperlink" Target="http://www.ledige-lejligheder.dk" TargetMode="External"/><Relationship Id="rId35" Type="http://schemas.openxmlformats.org/officeDocument/2006/relationships/hyperlink" Target="http://www.housingcompany.dk" TargetMode="External"/><Relationship Id="rId43" Type="http://schemas.openxmlformats.org/officeDocument/2006/relationships/hyperlink" Target="https://internationalcommunity.dk/en-US/Your-guide-to-DK/Coming-to-Denmark/Banking" TargetMode="External"/><Relationship Id="rId48" Type="http://schemas.openxmlformats.org/officeDocument/2006/relationships/hyperlink" Target="https://aka.dk/english/" TargetMode="External"/><Relationship Id="rId56" Type="http://schemas.openxmlformats.org/officeDocument/2006/relationships/hyperlink" Target="https://www.clavis.org" TargetMode="External"/><Relationship Id="rId64" Type="http://schemas.openxmlformats.org/officeDocument/2006/relationships/hyperlink" Target="http://kulturogfritid.kk.dk/bellah%C3%B8j-friluftsbad" TargetMode="External"/><Relationship Id="rId69"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hyperlink" Target="http://www.rejseplanen.dk/" TargetMode="External"/><Relationship Id="rId3" Type="http://schemas.openxmlformats.org/officeDocument/2006/relationships/settings" Target="settings.xml"/><Relationship Id="rId12" Type="http://schemas.openxmlformats.org/officeDocument/2006/relationships/hyperlink" Target="http://epietalumni.net/activities/countries-guide/" TargetMode="External"/><Relationship Id="rId17" Type="http://schemas.openxmlformats.org/officeDocument/2006/relationships/hyperlink" Target="http://www.cbb.dk" TargetMode="External"/><Relationship Id="rId25" Type="http://schemas.openxmlformats.org/officeDocument/2006/relationships/hyperlink" Target="http://www.danhostel.dk/hostel/danhostel-copenhagen-city" TargetMode="External"/><Relationship Id="rId33" Type="http://schemas.openxmlformats.org/officeDocument/2006/relationships/hyperlink" Target="http://en.copenhagenhomes.dk" TargetMode="External"/><Relationship Id="rId38" Type="http://schemas.openxmlformats.org/officeDocument/2006/relationships/hyperlink" Target="http://www.cityapartment.dk" TargetMode="External"/><Relationship Id="rId46" Type="http://schemas.openxmlformats.org/officeDocument/2006/relationships/hyperlink" Target="http://www.codan.dk" TargetMode="External"/><Relationship Id="rId59" Type="http://schemas.openxmlformats.org/officeDocument/2006/relationships/hyperlink" Target="http://www.sparta.dk" TargetMode="External"/><Relationship Id="rId67" Type="http://schemas.openxmlformats.org/officeDocument/2006/relationships/hyperlink" Target="https://ecdc.europa.eu/en/epiet-euphem/who-we-are/fellows" TargetMode="External"/><Relationship Id="rId20" Type="http://schemas.openxmlformats.org/officeDocument/2006/relationships/hyperlink" Target="http://www.3.dk" TargetMode="External"/><Relationship Id="rId41" Type="http://schemas.openxmlformats.org/officeDocument/2006/relationships/hyperlink" Target="http://www.copenhagenhousing.com" TargetMode="External"/><Relationship Id="rId54" Type="http://schemas.openxmlformats.org/officeDocument/2006/relationships/hyperlink" Target="http://www.dba.dk" TargetMode="External"/><Relationship Id="rId62" Type="http://schemas.openxmlformats.org/officeDocument/2006/relationships/hyperlink" Target="http://www.dgi-byen.dk/" TargetMode="External"/><Relationship Id="rId7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5784</Words>
  <Characters>32969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Robert Koch-Institut</Company>
  <LinksUpToDate>false</LinksUpToDate>
  <CharactersWithSpaces>38676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Boender, Sonia</dc:creator>
  <cp:lastModifiedBy>Tjede Funk</cp:lastModifiedBy>
  <cp:revision>5</cp:revision>
  <dcterms:created xsi:type="dcterms:W3CDTF">2022-03-22T08:52:00Z</dcterms:created>
  <dcterms:modified xsi:type="dcterms:W3CDTF">2022-03-22T09:02:00Z</dcterms:modified>
</cp:coreProperties>
</file>